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67" w:rsidRDefault="00317026" w:rsidP="005969D7">
      <w:pPr>
        <w:jc w:val="center"/>
        <w:rPr>
          <w:b/>
          <w:sz w:val="32"/>
          <w:szCs w:val="32"/>
          <w:u w:val="single"/>
        </w:rPr>
      </w:pPr>
      <w:r>
        <w:rPr>
          <w:noProof/>
          <w:lang w:eastAsia="en-GB"/>
        </w:rPr>
        <w:drawing>
          <wp:anchor distT="0" distB="0" distL="114300" distR="114300" simplePos="0" relativeHeight="251659264" behindDoc="1" locked="0" layoutInCell="1" allowOverlap="1">
            <wp:simplePos x="0" y="0"/>
            <wp:positionH relativeFrom="column">
              <wp:posOffset>4103370</wp:posOffset>
            </wp:positionH>
            <wp:positionV relativeFrom="paragraph">
              <wp:posOffset>0</wp:posOffset>
            </wp:positionV>
            <wp:extent cx="2447925" cy="2047875"/>
            <wp:effectExtent l="0" t="0" r="9525" b="9525"/>
            <wp:wrapTight wrapText="bothSides">
              <wp:wrapPolygon edited="0">
                <wp:start x="0" y="0"/>
                <wp:lineTo x="0" y="21500"/>
                <wp:lineTo x="21516" y="2150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7925" cy="2047875"/>
                    </a:xfrm>
                    <a:prstGeom prst="rect">
                      <a:avLst/>
                    </a:prstGeom>
                  </pic:spPr>
                </pic:pic>
              </a:graphicData>
            </a:graphic>
          </wp:anchor>
        </w:drawing>
      </w:r>
      <w:r w:rsidR="008D7309">
        <w:rPr>
          <w:b/>
          <w:sz w:val="32"/>
          <w:szCs w:val="32"/>
          <w:u w:val="single"/>
        </w:rPr>
        <w:t>Year 1</w:t>
      </w:r>
      <w:r w:rsidR="002F2CE9">
        <w:rPr>
          <w:b/>
          <w:sz w:val="32"/>
          <w:szCs w:val="32"/>
          <w:u w:val="single"/>
        </w:rPr>
        <w:t xml:space="preserve"> g</w:t>
      </w:r>
      <w:r w:rsidR="00C13A61" w:rsidRPr="00C13A61">
        <w:rPr>
          <w:b/>
          <w:sz w:val="32"/>
          <w:szCs w:val="32"/>
          <w:u w:val="single"/>
        </w:rPr>
        <w:t>uidance</w:t>
      </w:r>
      <w:r w:rsidR="005969D7">
        <w:rPr>
          <w:b/>
          <w:sz w:val="32"/>
          <w:szCs w:val="32"/>
          <w:u w:val="single"/>
        </w:rPr>
        <w:t xml:space="preserve">           </w:t>
      </w:r>
    </w:p>
    <w:p w:rsidR="00361662" w:rsidRDefault="00317026" w:rsidP="005969D7">
      <w:pPr>
        <w:jc w:val="center"/>
        <w:rPr>
          <w:b/>
          <w:sz w:val="32"/>
          <w:szCs w:val="32"/>
          <w:u w:val="single"/>
        </w:rPr>
      </w:pPr>
      <w:r>
        <w:rPr>
          <w:b/>
          <w:sz w:val="32"/>
          <w:szCs w:val="32"/>
          <w:u w:val="single"/>
        </w:rPr>
        <w:t>Week beginning</w:t>
      </w:r>
      <w:r w:rsidR="00BE0134">
        <w:rPr>
          <w:b/>
          <w:sz w:val="32"/>
          <w:szCs w:val="32"/>
          <w:u w:val="single"/>
        </w:rPr>
        <w:t xml:space="preserve"> 19/07</w:t>
      </w:r>
      <w:r w:rsidR="00361662">
        <w:rPr>
          <w:b/>
          <w:sz w:val="32"/>
          <w:szCs w:val="32"/>
          <w:u w:val="single"/>
        </w:rPr>
        <w:t>/21</w:t>
      </w:r>
    </w:p>
    <w:p w:rsidR="002E348E" w:rsidRPr="002B3543" w:rsidRDefault="00F718AD" w:rsidP="00F718AD">
      <w:pPr>
        <w:jc w:val="both"/>
        <w:rPr>
          <w:sz w:val="24"/>
        </w:rPr>
      </w:pPr>
      <w:r w:rsidRPr="002B3543">
        <w:rPr>
          <w:sz w:val="24"/>
        </w:rPr>
        <w:t xml:space="preserve">Dear </w:t>
      </w:r>
      <w:r w:rsidR="005968C4">
        <w:rPr>
          <w:sz w:val="24"/>
        </w:rPr>
        <w:t>Year 1</w:t>
      </w:r>
      <w:r w:rsidR="0001300C" w:rsidRPr="002B3543">
        <w:rPr>
          <w:sz w:val="24"/>
        </w:rPr>
        <w:t xml:space="preserve"> </w:t>
      </w:r>
      <w:r w:rsidRPr="002B3543">
        <w:rPr>
          <w:sz w:val="24"/>
        </w:rPr>
        <w:t>parent</w:t>
      </w:r>
      <w:r w:rsidR="00B17125" w:rsidRPr="002B3543">
        <w:rPr>
          <w:sz w:val="24"/>
        </w:rPr>
        <w:t>/</w:t>
      </w:r>
      <w:r w:rsidRPr="002B3543">
        <w:rPr>
          <w:sz w:val="24"/>
        </w:rPr>
        <w:t>s</w:t>
      </w:r>
      <w:r w:rsidR="00631FF7" w:rsidRPr="002B3543">
        <w:rPr>
          <w:sz w:val="24"/>
        </w:rPr>
        <w:t>,</w:t>
      </w:r>
    </w:p>
    <w:p w:rsidR="006424B2" w:rsidRDefault="0001300C" w:rsidP="00B55B16">
      <w:pPr>
        <w:jc w:val="both"/>
        <w:rPr>
          <w:sz w:val="24"/>
        </w:rPr>
      </w:pPr>
      <w:r w:rsidRPr="002B3543">
        <w:rPr>
          <w:sz w:val="24"/>
        </w:rPr>
        <w:t>Hope you are all well.</w:t>
      </w:r>
      <w:r w:rsidR="00BE0134" w:rsidRPr="002B3543">
        <w:rPr>
          <w:sz w:val="24"/>
        </w:rPr>
        <w:t xml:space="preserve">  </w:t>
      </w:r>
      <w:r w:rsidR="0087043C" w:rsidRPr="002B3543">
        <w:rPr>
          <w:sz w:val="24"/>
        </w:rPr>
        <w:t>Below</w:t>
      </w:r>
      <w:r w:rsidR="0047581D" w:rsidRPr="002B3543">
        <w:rPr>
          <w:sz w:val="24"/>
        </w:rPr>
        <w:t xml:space="preserve"> is an outline of your </w:t>
      </w:r>
      <w:r w:rsidR="00E307E6" w:rsidRPr="002B3543">
        <w:rPr>
          <w:sz w:val="24"/>
        </w:rPr>
        <w:t xml:space="preserve">child’s </w:t>
      </w:r>
      <w:r w:rsidR="0047581D" w:rsidRPr="002B3543">
        <w:rPr>
          <w:sz w:val="24"/>
        </w:rPr>
        <w:t xml:space="preserve">learning.  </w:t>
      </w:r>
      <w:r w:rsidR="00892FE0" w:rsidRPr="002B3543">
        <w:rPr>
          <w:sz w:val="24"/>
        </w:rPr>
        <w:t>Please feel free to tweak and adjust if</w:t>
      </w:r>
      <w:r w:rsidR="00B17125" w:rsidRPr="002B3543">
        <w:rPr>
          <w:sz w:val="24"/>
        </w:rPr>
        <w:t xml:space="preserve"> you have a</w:t>
      </w:r>
      <w:r w:rsidR="00AD661E" w:rsidRPr="002B3543">
        <w:rPr>
          <w:sz w:val="24"/>
        </w:rPr>
        <w:t>n existing</w:t>
      </w:r>
      <w:r w:rsidR="00B17125" w:rsidRPr="002B3543">
        <w:rPr>
          <w:sz w:val="24"/>
        </w:rPr>
        <w:t xml:space="preserve"> timetable and</w:t>
      </w:r>
      <w:r w:rsidR="00541374" w:rsidRPr="002B3543">
        <w:rPr>
          <w:sz w:val="24"/>
        </w:rPr>
        <w:t xml:space="preserve"> </w:t>
      </w:r>
      <w:r w:rsidR="00B17125" w:rsidRPr="002B3543">
        <w:rPr>
          <w:sz w:val="24"/>
        </w:rPr>
        <w:t>/</w:t>
      </w:r>
      <w:r w:rsidR="00541374" w:rsidRPr="002B3543">
        <w:rPr>
          <w:sz w:val="24"/>
        </w:rPr>
        <w:t xml:space="preserve"> </w:t>
      </w:r>
      <w:r w:rsidR="00B17125" w:rsidRPr="002B3543">
        <w:rPr>
          <w:sz w:val="24"/>
        </w:rPr>
        <w:t>or</w:t>
      </w:r>
      <w:r w:rsidR="00275905" w:rsidRPr="002B3543">
        <w:rPr>
          <w:sz w:val="24"/>
        </w:rPr>
        <w:t xml:space="preserve"> routine that is working for you and your family</w:t>
      </w:r>
      <w:r w:rsidR="00892FE0" w:rsidRPr="002B3543">
        <w:rPr>
          <w:sz w:val="24"/>
        </w:rPr>
        <w:t xml:space="preserve">.  </w:t>
      </w:r>
      <w:r w:rsidR="00EC4B71" w:rsidRPr="002B3543">
        <w:rPr>
          <w:b/>
          <w:sz w:val="24"/>
        </w:rPr>
        <w:t xml:space="preserve">Your family’s health, </w:t>
      </w:r>
      <w:r w:rsidR="00892FE0" w:rsidRPr="002B3543">
        <w:rPr>
          <w:b/>
          <w:sz w:val="24"/>
        </w:rPr>
        <w:t>wellbeing</w:t>
      </w:r>
      <w:r w:rsidR="00EC4B71" w:rsidRPr="002B3543">
        <w:rPr>
          <w:b/>
          <w:sz w:val="24"/>
        </w:rPr>
        <w:t xml:space="preserve"> and sanity</w:t>
      </w:r>
      <w:r w:rsidR="00892FE0" w:rsidRPr="002B3543">
        <w:rPr>
          <w:b/>
          <w:sz w:val="24"/>
        </w:rPr>
        <w:t xml:space="preserve"> must come first</w:t>
      </w:r>
      <w:r w:rsidR="00B17125" w:rsidRPr="002B3543">
        <w:rPr>
          <w:b/>
          <w:sz w:val="24"/>
        </w:rPr>
        <w:t>!</w:t>
      </w:r>
      <w:r w:rsidR="00631FF7" w:rsidRPr="002B3543">
        <w:rPr>
          <w:sz w:val="24"/>
        </w:rPr>
        <w:t xml:space="preserve"> Also, </w:t>
      </w:r>
      <w:r w:rsidR="00892FE0" w:rsidRPr="002B3543">
        <w:rPr>
          <w:sz w:val="24"/>
        </w:rPr>
        <w:t>it is worth remembering</w:t>
      </w:r>
      <w:r w:rsidR="00631FF7" w:rsidRPr="002B3543">
        <w:rPr>
          <w:sz w:val="24"/>
        </w:rPr>
        <w:t xml:space="preserve"> that working 1:1 is more intense than working in a class and more breaks </w:t>
      </w:r>
      <w:r w:rsidR="00892FE0" w:rsidRPr="002B3543">
        <w:rPr>
          <w:sz w:val="24"/>
        </w:rPr>
        <w:t>may</w:t>
      </w:r>
      <w:r w:rsidR="00631FF7" w:rsidRPr="002B3543">
        <w:rPr>
          <w:sz w:val="24"/>
        </w:rPr>
        <w:t xml:space="preserve"> </w:t>
      </w:r>
      <w:r w:rsidR="00F621F3" w:rsidRPr="002B3543">
        <w:rPr>
          <w:sz w:val="24"/>
        </w:rPr>
        <w:t xml:space="preserve">be necessary. </w:t>
      </w:r>
      <w:r w:rsidR="00891C3D" w:rsidRPr="002B3543">
        <w:rPr>
          <w:sz w:val="24"/>
        </w:rPr>
        <w:t>We suggest the</w:t>
      </w:r>
      <w:r w:rsidR="00F718AD" w:rsidRPr="002B3543">
        <w:rPr>
          <w:sz w:val="24"/>
        </w:rPr>
        <w:t xml:space="preserve"> following activities should be done daily. A little and often</w:t>
      </w:r>
      <w:r w:rsidR="00607D78" w:rsidRPr="002B3543">
        <w:rPr>
          <w:sz w:val="24"/>
        </w:rPr>
        <w:t xml:space="preserve"> approach</w:t>
      </w:r>
      <w:r w:rsidR="00F718AD" w:rsidRPr="002B3543">
        <w:rPr>
          <w:sz w:val="24"/>
        </w:rPr>
        <w:t xml:space="preserve"> is better than a longer block of time. An approximate time is su</w:t>
      </w:r>
      <w:r w:rsidR="00F621F3" w:rsidRPr="002B3543">
        <w:rPr>
          <w:sz w:val="24"/>
        </w:rPr>
        <w:t>ggested for each.</w:t>
      </w:r>
    </w:p>
    <w:p w:rsidR="00725B28" w:rsidRPr="00AF0B41" w:rsidRDefault="00725B28" w:rsidP="00AF0B41">
      <w:pPr>
        <w:pStyle w:val="ListParagraph"/>
        <w:ind w:left="1080"/>
        <w:jc w:val="both"/>
        <w:rPr>
          <w:b/>
          <w:sz w:val="24"/>
        </w:rPr>
      </w:pPr>
      <w:r w:rsidRPr="00AF0B41">
        <w:rPr>
          <w:b/>
          <w:sz w:val="24"/>
        </w:rPr>
        <w:t>There is also a timetable for you to look at on the school website.</w:t>
      </w:r>
    </w:p>
    <w:p w:rsidR="00BE0134" w:rsidRPr="002B3543" w:rsidRDefault="0001300C" w:rsidP="00B55B16">
      <w:pPr>
        <w:jc w:val="both"/>
        <w:rPr>
          <w:b/>
          <w:sz w:val="24"/>
        </w:rPr>
      </w:pPr>
      <w:r w:rsidRPr="00417262">
        <w:rPr>
          <w:b/>
          <w:sz w:val="24"/>
          <w:highlight w:val="yellow"/>
        </w:rPr>
        <w:t xml:space="preserve">TEAMS </w:t>
      </w:r>
      <w:r w:rsidR="00BE0134" w:rsidRPr="00417262">
        <w:rPr>
          <w:b/>
          <w:sz w:val="24"/>
          <w:highlight w:val="yellow"/>
        </w:rPr>
        <w:t>MEETINGS:</w:t>
      </w:r>
    </w:p>
    <w:p w:rsidR="0028719A" w:rsidRPr="002B3543" w:rsidRDefault="008D7309" w:rsidP="00BE0134">
      <w:pPr>
        <w:spacing w:after="0"/>
        <w:jc w:val="center"/>
        <w:rPr>
          <w:b/>
          <w:sz w:val="24"/>
        </w:rPr>
      </w:pPr>
      <w:r w:rsidRPr="002B3543">
        <w:rPr>
          <w:b/>
          <w:sz w:val="24"/>
        </w:rPr>
        <w:t>11</w:t>
      </w:r>
      <w:r w:rsidR="0028719A" w:rsidRPr="002B3543">
        <w:rPr>
          <w:b/>
          <w:sz w:val="24"/>
        </w:rPr>
        <w:t xml:space="preserve">am </w:t>
      </w:r>
      <w:r w:rsidRPr="002B3543">
        <w:rPr>
          <w:b/>
          <w:sz w:val="24"/>
        </w:rPr>
        <w:t xml:space="preserve">till 11:15am </w:t>
      </w:r>
      <w:r w:rsidR="0028719A" w:rsidRPr="002B3543">
        <w:rPr>
          <w:b/>
          <w:sz w:val="24"/>
        </w:rPr>
        <w:t>– DAILY TEAMS MEETING</w:t>
      </w:r>
      <w:r w:rsidR="00FE0991" w:rsidRPr="002B3543">
        <w:rPr>
          <w:b/>
          <w:sz w:val="24"/>
        </w:rPr>
        <w:t xml:space="preserve"> (</w:t>
      </w:r>
      <w:r w:rsidR="00E40632" w:rsidRPr="002B3543">
        <w:rPr>
          <w:b/>
          <w:sz w:val="24"/>
        </w:rPr>
        <w:t xml:space="preserve">Register, any questions and checking in with one another </w:t>
      </w:r>
      <w:r w:rsidR="00E40632" w:rsidRPr="002B3543">
        <w:rPr>
          <w:b/>
          <w:sz w:val="24"/>
        </w:rPr>
        <w:sym w:font="Wingdings" w:char="F04A"/>
      </w:r>
      <w:r w:rsidR="00E40632" w:rsidRPr="002B3543">
        <w:rPr>
          <w:b/>
          <w:sz w:val="24"/>
        </w:rPr>
        <w:t xml:space="preserve"> </w:t>
      </w:r>
      <w:r w:rsidR="00FE0991" w:rsidRPr="002B3543">
        <w:rPr>
          <w:b/>
          <w:sz w:val="24"/>
        </w:rPr>
        <w:t>)</w:t>
      </w:r>
    </w:p>
    <w:p w:rsidR="00BE0134" w:rsidRPr="002B3543" w:rsidRDefault="00BE0134" w:rsidP="00BE0134">
      <w:pPr>
        <w:spacing w:after="0"/>
        <w:jc w:val="center"/>
        <w:rPr>
          <w:b/>
          <w:color w:val="FF0000"/>
          <w:sz w:val="24"/>
        </w:rPr>
      </w:pPr>
      <w:r w:rsidRPr="002B3543">
        <w:rPr>
          <w:b/>
          <w:color w:val="FF0000"/>
          <w:sz w:val="24"/>
        </w:rPr>
        <w:t>These will begin from Tuesday 20</w:t>
      </w:r>
      <w:r w:rsidRPr="002B3543">
        <w:rPr>
          <w:b/>
          <w:color w:val="FF0000"/>
          <w:sz w:val="24"/>
          <w:vertAlign w:val="superscript"/>
        </w:rPr>
        <w:t>th</w:t>
      </w:r>
      <w:r w:rsidRPr="002B3543">
        <w:rPr>
          <w:b/>
          <w:color w:val="FF0000"/>
          <w:sz w:val="24"/>
        </w:rPr>
        <w:t xml:space="preserve"> July.</w:t>
      </w:r>
    </w:p>
    <w:p w:rsidR="00965A76" w:rsidRPr="002B3543" w:rsidRDefault="00965A76" w:rsidP="006424B2">
      <w:pPr>
        <w:pStyle w:val="NoSpacing"/>
        <w:rPr>
          <w:b/>
          <w:color w:val="000000" w:themeColor="text1"/>
          <w:sz w:val="24"/>
          <w:u w:val="single"/>
        </w:rPr>
      </w:pPr>
    </w:p>
    <w:p w:rsidR="008121B5" w:rsidRPr="008D38F1" w:rsidRDefault="00E307E6" w:rsidP="008121B5">
      <w:pPr>
        <w:pStyle w:val="NoSpacing"/>
        <w:jc w:val="center"/>
        <w:rPr>
          <w:b/>
          <w:sz w:val="24"/>
        </w:rPr>
      </w:pPr>
      <w:r w:rsidRPr="008D38F1">
        <w:rPr>
          <w:b/>
          <w:sz w:val="24"/>
        </w:rPr>
        <w:t>I can be contacted</w:t>
      </w:r>
      <w:r w:rsidR="0047581D" w:rsidRPr="008D38F1">
        <w:rPr>
          <w:b/>
          <w:sz w:val="24"/>
        </w:rPr>
        <w:t xml:space="preserve"> via Dojo messenger or via </w:t>
      </w:r>
      <w:hyperlink r:id="rId6" w:history="1">
        <w:r w:rsidR="008D38F1" w:rsidRPr="009F3380">
          <w:rPr>
            <w:rStyle w:val="Hyperlink"/>
            <w:b/>
            <w:sz w:val="24"/>
          </w:rPr>
          <w:t>y1@swanmoreapps.com</w:t>
        </w:r>
      </w:hyperlink>
      <w:r w:rsidR="008D38F1">
        <w:rPr>
          <w:b/>
          <w:sz w:val="24"/>
        </w:rPr>
        <w:t xml:space="preserve"> </w:t>
      </w:r>
      <w:r w:rsidR="0047581D" w:rsidRPr="008D38F1">
        <w:rPr>
          <w:b/>
          <w:sz w:val="24"/>
        </w:rPr>
        <w:t>within usual school hours (from Monday) if you have any questions or if you need the Teams link emailing to you.</w:t>
      </w:r>
    </w:p>
    <w:p w:rsidR="00725B28" w:rsidRDefault="00725B28" w:rsidP="00725B28">
      <w:pPr>
        <w:pStyle w:val="NoSpacing"/>
        <w:jc w:val="center"/>
        <w:rPr>
          <w:b/>
        </w:rPr>
      </w:pPr>
    </w:p>
    <w:p w:rsidR="00725B28" w:rsidRPr="00725B28" w:rsidRDefault="00725B28" w:rsidP="00725B28">
      <w:pPr>
        <w:pStyle w:val="NoSpacing"/>
        <w:jc w:val="center"/>
        <w:rPr>
          <w:b/>
        </w:rPr>
      </w:pPr>
    </w:p>
    <w:p w:rsidR="00BE0134" w:rsidRPr="00E73BF2" w:rsidRDefault="003738D7" w:rsidP="008121B5">
      <w:pPr>
        <w:pStyle w:val="NormalWeb"/>
        <w:shd w:val="clear" w:color="auto" w:fill="F7F7F7"/>
        <w:spacing w:before="0" w:beforeAutospacing="0"/>
        <w:jc w:val="center"/>
        <w:rPr>
          <w:rFonts w:asciiTheme="majorHAnsi" w:hAnsiTheme="majorHAnsi" w:cstheme="majorHAnsi"/>
          <w:b/>
          <w:color w:val="000000" w:themeColor="text1"/>
          <w:sz w:val="22"/>
          <w:szCs w:val="22"/>
        </w:rPr>
      </w:pPr>
      <w:r w:rsidRPr="00E73BF2">
        <w:rPr>
          <w:rFonts w:asciiTheme="majorHAnsi" w:hAnsiTheme="majorHAnsi" w:cstheme="majorHAnsi"/>
          <w:b/>
          <w:color w:val="000000" w:themeColor="text1"/>
          <w:u w:val="single"/>
        </w:rPr>
        <w:t>Main</w:t>
      </w:r>
      <w:r w:rsidR="00B10497" w:rsidRPr="00E73BF2">
        <w:rPr>
          <w:rFonts w:asciiTheme="majorHAnsi" w:hAnsiTheme="majorHAnsi" w:cstheme="majorHAnsi"/>
          <w:b/>
          <w:color w:val="000000" w:themeColor="text1"/>
          <w:u w:val="single"/>
        </w:rPr>
        <w:t xml:space="preserve"> </w:t>
      </w:r>
      <w:r w:rsidR="008121B5" w:rsidRPr="00E73BF2">
        <w:rPr>
          <w:rFonts w:asciiTheme="majorHAnsi" w:hAnsiTheme="majorHAnsi" w:cstheme="majorHAnsi"/>
          <w:b/>
          <w:color w:val="000000" w:themeColor="text1"/>
          <w:u w:val="single"/>
        </w:rPr>
        <w:t xml:space="preserve">Activities </w:t>
      </w:r>
    </w:p>
    <w:p w:rsidR="008121B5" w:rsidRDefault="001547E7" w:rsidP="008121B5">
      <w:pPr>
        <w:rPr>
          <w:b/>
          <w:color w:val="000000" w:themeColor="text1"/>
          <w:sz w:val="24"/>
          <w:szCs w:val="24"/>
          <w:u w:val="single"/>
        </w:rPr>
      </w:pPr>
      <w:r>
        <w:rPr>
          <w:b/>
          <w:color w:val="000000" w:themeColor="text1"/>
          <w:sz w:val="24"/>
          <w:szCs w:val="24"/>
          <w:u w:val="single"/>
        </w:rPr>
        <w:t>Phonics</w:t>
      </w:r>
      <w:r w:rsidR="007B3AC3">
        <w:rPr>
          <w:b/>
          <w:color w:val="000000" w:themeColor="text1"/>
          <w:sz w:val="24"/>
          <w:szCs w:val="24"/>
          <w:u w:val="single"/>
        </w:rPr>
        <w:t xml:space="preserve"> (20- 30 minutes)</w:t>
      </w:r>
      <w:r w:rsidR="0043109C">
        <w:rPr>
          <w:b/>
          <w:color w:val="000000" w:themeColor="text1"/>
          <w:sz w:val="24"/>
          <w:szCs w:val="24"/>
          <w:u w:val="single"/>
        </w:rPr>
        <w:t xml:space="preserve"> </w:t>
      </w:r>
      <w:r w:rsidR="0043109C" w:rsidRPr="0043109C">
        <w:rPr>
          <w:i/>
          <w:color w:val="000000" w:themeColor="text1"/>
          <w:sz w:val="24"/>
          <w:szCs w:val="24"/>
        </w:rPr>
        <w:t>Phonics set 2 &amp; 3 sound mat is on the school website for you</w:t>
      </w:r>
    </w:p>
    <w:p w:rsidR="00E40632" w:rsidRDefault="00E40632" w:rsidP="008121B5">
      <w:pPr>
        <w:rPr>
          <w:color w:val="000000" w:themeColor="text1"/>
          <w:sz w:val="24"/>
          <w:szCs w:val="24"/>
        </w:rPr>
      </w:pPr>
      <w:r w:rsidRPr="00E40632">
        <w:rPr>
          <w:color w:val="000000" w:themeColor="text1"/>
          <w:sz w:val="24"/>
          <w:szCs w:val="24"/>
        </w:rPr>
        <w:t>Mrs Hunter will be placing 3 phonics videos a day on dojo</w:t>
      </w:r>
      <w:r>
        <w:rPr>
          <w:color w:val="000000" w:themeColor="text1"/>
          <w:sz w:val="24"/>
          <w:szCs w:val="24"/>
        </w:rPr>
        <w:t xml:space="preserve">. </w:t>
      </w:r>
      <w:bookmarkStart w:id="0" w:name="_GoBack"/>
      <w:bookmarkEnd w:id="0"/>
    </w:p>
    <w:p w:rsidR="00E40632" w:rsidRDefault="00E40632" w:rsidP="008121B5">
      <w:pPr>
        <w:rPr>
          <w:color w:val="000000" w:themeColor="text1"/>
          <w:sz w:val="24"/>
          <w:szCs w:val="24"/>
        </w:rPr>
      </w:pPr>
      <w:r>
        <w:rPr>
          <w:color w:val="000000" w:themeColor="text1"/>
          <w:sz w:val="24"/>
          <w:szCs w:val="24"/>
        </w:rPr>
        <w:t>Your child will need to watch the correct video (this is linked to their phonics teacher they go to daily in school.)</w:t>
      </w:r>
    </w:p>
    <w:p w:rsidR="00E40632" w:rsidRDefault="00E40632" w:rsidP="008121B5">
      <w:pPr>
        <w:rPr>
          <w:color w:val="000000" w:themeColor="text1"/>
          <w:sz w:val="24"/>
          <w:szCs w:val="24"/>
        </w:rPr>
      </w:pPr>
      <w:r>
        <w:rPr>
          <w:color w:val="000000" w:themeColor="text1"/>
          <w:sz w:val="24"/>
          <w:szCs w:val="24"/>
        </w:rPr>
        <w:t>Set 2 sounds – Mrs Lockett’s and Mrs Hughes’ group</w:t>
      </w:r>
    </w:p>
    <w:p w:rsidR="00E40632" w:rsidRDefault="00E40632" w:rsidP="008121B5">
      <w:pPr>
        <w:rPr>
          <w:color w:val="000000" w:themeColor="text1"/>
          <w:sz w:val="24"/>
          <w:szCs w:val="24"/>
        </w:rPr>
      </w:pPr>
      <w:r>
        <w:rPr>
          <w:color w:val="000000" w:themeColor="text1"/>
          <w:sz w:val="24"/>
          <w:szCs w:val="24"/>
        </w:rPr>
        <w:t>Set 2 &amp; 3 sounds – Mrs Clark’s and Mrs Hunter’s group</w:t>
      </w:r>
    </w:p>
    <w:p w:rsidR="00E40632" w:rsidRDefault="00E40632" w:rsidP="008121B5">
      <w:pPr>
        <w:rPr>
          <w:color w:val="000000" w:themeColor="text1"/>
          <w:sz w:val="24"/>
          <w:szCs w:val="24"/>
        </w:rPr>
      </w:pPr>
      <w:r>
        <w:rPr>
          <w:color w:val="000000" w:themeColor="text1"/>
          <w:sz w:val="24"/>
          <w:szCs w:val="24"/>
        </w:rPr>
        <w:t>Spelling programme –</w:t>
      </w:r>
      <w:r w:rsidR="00284D36">
        <w:rPr>
          <w:color w:val="000000" w:themeColor="text1"/>
          <w:sz w:val="24"/>
          <w:szCs w:val="24"/>
        </w:rPr>
        <w:t xml:space="preserve"> </w:t>
      </w:r>
      <w:r>
        <w:rPr>
          <w:color w:val="000000" w:themeColor="text1"/>
          <w:sz w:val="24"/>
          <w:szCs w:val="24"/>
        </w:rPr>
        <w:t>Mrs Cookson’s group</w:t>
      </w:r>
    </w:p>
    <w:p w:rsidR="00E40632" w:rsidRPr="007B3AC3" w:rsidRDefault="00E40632" w:rsidP="008121B5">
      <w:pPr>
        <w:rPr>
          <w:sz w:val="24"/>
          <w:szCs w:val="24"/>
        </w:rPr>
      </w:pPr>
      <w:r>
        <w:rPr>
          <w:color w:val="000000" w:themeColor="text1"/>
          <w:sz w:val="24"/>
          <w:szCs w:val="24"/>
        </w:rPr>
        <w:t xml:space="preserve">Phonics </w:t>
      </w:r>
      <w:r w:rsidRPr="007B3AC3">
        <w:rPr>
          <w:sz w:val="24"/>
          <w:szCs w:val="24"/>
        </w:rPr>
        <w:t xml:space="preserve">will take place on Tuesday and Thursday morning this week. </w:t>
      </w:r>
    </w:p>
    <w:p w:rsidR="00E73BF2" w:rsidRPr="007B3AC3" w:rsidRDefault="00E73BF2" w:rsidP="00E73BF2">
      <w:pPr>
        <w:pStyle w:val="NoSpacing"/>
        <w:rPr>
          <w:rFonts w:cstheme="minorHAnsi"/>
          <w:b/>
          <w:sz w:val="24"/>
          <w:szCs w:val="24"/>
          <w:u w:val="single"/>
        </w:rPr>
      </w:pPr>
      <w:r w:rsidRPr="007B3AC3">
        <w:rPr>
          <w:rFonts w:cstheme="minorHAnsi"/>
          <w:b/>
          <w:sz w:val="24"/>
          <w:szCs w:val="24"/>
          <w:u w:val="single"/>
        </w:rPr>
        <w:t xml:space="preserve">Worship   </w:t>
      </w:r>
      <w:r w:rsidR="007B3AC3" w:rsidRPr="007B3AC3">
        <w:rPr>
          <w:rFonts w:cstheme="minorHAnsi"/>
          <w:b/>
          <w:sz w:val="24"/>
          <w:szCs w:val="24"/>
          <w:u w:val="single"/>
        </w:rPr>
        <w:t>(20-30 minutes)</w:t>
      </w:r>
    </w:p>
    <w:p w:rsidR="00E73BF2" w:rsidRPr="00B10821" w:rsidRDefault="00E73BF2" w:rsidP="00E73BF2">
      <w:pPr>
        <w:pStyle w:val="NoSpacing"/>
        <w:rPr>
          <w:rFonts w:cstheme="minorHAnsi"/>
          <w:color w:val="000000" w:themeColor="text1"/>
          <w:sz w:val="24"/>
        </w:rPr>
      </w:pPr>
      <w:r w:rsidRPr="00B10821">
        <w:rPr>
          <w:rFonts w:cstheme="minorHAnsi"/>
          <w:color w:val="000000" w:themeColor="text1"/>
          <w:sz w:val="24"/>
        </w:rPr>
        <w:t xml:space="preserve">This will be placed on dojo </w:t>
      </w:r>
      <w:r w:rsidR="0047581D" w:rsidRPr="00B10821">
        <w:rPr>
          <w:rFonts w:cstheme="minorHAnsi"/>
          <w:color w:val="000000" w:themeColor="text1"/>
          <w:sz w:val="24"/>
        </w:rPr>
        <w:t xml:space="preserve">on Monday and Wednesday </w:t>
      </w:r>
      <w:r w:rsidRPr="00B10821">
        <w:rPr>
          <w:rFonts w:cstheme="minorHAnsi"/>
          <w:color w:val="000000" w:themeColor="text1"/>
          <w:sz w:val="24"/>
        </w:rPr>
        <w:t>a</w:t>
      </w:r>
      <w:r w:rsidR="00E40632" w:rsidRPr="00B10821">
        <w:rPr>
          <w:rFonts w:cstheme="minorHAnsi"/>
          <w:color w:val="000000" w:themeColor="text1"/>
          <w:sz w:val="24"/>
        </w:rPr>
        <w:t>s a PowerPoint for you to watch – these will be from Mr Paterson.</w:t>
      </w:r>
    </w:p>
    <w:p w:rsidR="00E40632" w:rsidRPr="00B10821" w:rsidRDefault="00E40632" w:rsidP="00E73BF2">
      <w:pPr>
        <w:pStyle w:val="NoSpacing"/>
        <w:rPr>
          <w:rFonts w:cstheme="minorHAnsi"/>
          <w:color w:val="000000" w:themeColor="text1"/>
          <w:sz w:val="24"/>
        </w:rPr>
      </w:pPr>
      <w:r w:rsidRPr="00B10821">
        <w:rPr>
          <w:rFonts w:cstheme="minorHAnsi"/>
          <w:color w:val="000000" w:themeColor="text1"/>
          <w:sz w:val="24"/>
        </w:rPr>
        <w:t>On Tuesday and Thursday Mrs Hunter will be placing a video on dojo for you.</w:t>
      </w:r>
    </w:p>
    <w:p w:rsidR="00E40632" w:rsidRDefault="00E40632" w:rsidP="00E73BF2">
      <w:pPr>
        <w:pStyle w:val="NoSpacing"/>
        <w:rPr>
          <w:rFonts w:cstheme="minorHAnsi"/>
          <w:color w:val="000000" w:themeColor="text1"/>
          <w:sz w:val="24"/>
        </w:rPr>
      </w:pPr>
      <w:r w:rsidRPr="00B10821">
        <w:rPr>
          <w:rFonts w:cstheme="minorHAnsi"/>
          <w:color w:val="000000" w:themeColor="text1"/>
          <w:sz w:val="24"/>
        </w:rPr>
        <w:t xml:space="preserve">On Friday there will be a special ‘star of the year video’ from Mr Paterson for the class to watch. </w:t>
      </w:r>
      <w:r w:rsidRPr="00B10821">
        <w:rPr>
          <w:rFonts w:cstheme="minorHAnsi"/>
          <w:color w:val="000000" w:themeColor="text1"/>
          <w:sz w:val="24"/>
        </w:rPr>
        <w:sym w:font="Wingdings" w:char="F04A"/>
      </w:r>
    </w:p>
    <w:p w:rsidR="00725B28" w:rsidRPr="00B10821" w:rsidRDefault="00725B28" w:rsidP="00E73BF2">
      <w:pPr>
        <w:pStyle w:val="NoSpacing"/>
        <w:rPr>
          <w:rFonts w:cstheme="minorHAnsi"/>
          <w:color w:val="000000" w:themeColor="text1"/>
          <w:sz w:val="24"/>
        </w:rPr>
      </w:pPr>
    </w:p>
    <w:p w:rsidR="00B10821" w:rsidRDefault="00B10821" w:rsidP="00E73BF2">
      <w:pPr>
        <w:pStyle w:val="NoSpacing"/>
        <w:rPr>
          <w:rFonts w:cstheme="minorHAnsi"/>
          <w:color w:val="000000" w:themeColor="text1"/>
        </w:rPr>
      </w:pPr>
    </w:p>
    <w:p w:rsidR="00B10821" w:rsidRPr="00B10821" w:rsidRDefault="00B10821" w:rsidP="00E73BF2">
      <w:pPr>
        <w:pStyle w:val="NoSpacing"/>
        <w:rPr>
          <w:b/>
          <w:color w:val="FF0000"/>
          <w:sz w:val="28"/>
          <w:u w:val="single"/>
        </w:rPr>
      </w:pPr>
      <w:r w:rsidRPr="00B10821">
        <w:rPr>
          <w:rFonts w:cstheme="minorHAnsi"/>
          <w:b/>
          <w:color w:val="000000" w:themeColor="text1"/>
          <w:sz w:val="28"/>
          <w:u w:val="single"/>
        </w:rPr>
        <w:lastRenderedPageBreak/>
        <w:t>Marbles in a jar reward</w:t>
      </w:r>
    </w:p>
    <w:p w:rsidR="00AD09A8" w:rsidRDefault="00B10821" w:rsidP="009933A3">
      <w:pPr>
        <w:spacing w:after="0"/>
        <w:rPr>
          <w:sz w:val="24"/>
        </w:rPr>
      </w:pPr>
      <w:r w:rsidRPr="00B10821">
        <w:rPr>
          <w:sz w:val="24"/>
        </w:rPr>
        <w:t xml:space="preserve">This week we would have had the marbles in a jar reward for collecting 30 marbles in a jar as a class – well done!  So please dress up however you would like, build a den and watch a movie.  This is what would have happened in class.  I’ve placed it after your KS1 sports morning so that you can relax after all your hard exercise! </w:t>
      </w:r>
    </w:p>
    <w:p w:rsidR="00725B28" w:rsidRPr="000A2167" w:rsidRDefault="00725B28" w:rsidP="009933A3">
      <w:pPr>
        <w:spacing w:after="0"/>
        <w:rPr>
          <w:sz w:val="24"/>
        </w:rPr>
      </w:pPr>
    </w:p>
    <w:tbl>
      <w:tblPr>
        <w:tblStyle w:val="TableGrid"/>
        <w:tblW w:w="0" w:type="auto"/>
        <w:tblLook w:val="04A0" w:firstRow="1" w:lastRow="0" w:firstColumn="1" w:lastColumn="0" w:noHBand="0" w:noVBand="1"/>
      </w:tblPr>
      <w:tblGrid>
        <w:gridCol w:w="1413"/>
        <w:gridCol w:w="7603"/>
      </w:tblGrid>
      <w:tr w:rsidR="00AF71C4" w:rsidRPr="00725B28" w:rsidTr="000658B5">
        <w:tc>
          <w:tcPr>
            <w:tcW w:w="9016" w:type="dxa"/>
            <w:gridSpan w:val="2"/>
            <w:shd w:val="clear" w:color="auto" w:fill="E7E6E6" w:themeFill="background2"/>
          </w:tcPr>
          <w:p w:rsidR="00AF71C4" w:rsidRPr="00725B28" w:rsidRDefault="00AF71C4" w:rsidP="00AF71C4">
            <w:pPr>
              <w:spacing w:after="0"/>
              <w:jc w:val="center"/>
              <w:rPr>
                <w:b/>
                <w:sz w:val="24"/>
                <w:szCs w:val="24"/>
              </w:rPr>
            </w:pPr>
            <w:r w:rsidRPr="00725B28">
              <w:rPr>
                <w:b/>
                <w:sz w:val="24"/>
                <w:szCs w:val="24"/>
              </w:rPr>
              <w:t xml:space="preserve">Maths </w:t>
            </w:r>
            <w:r w:rsidR="007B3AC3" w:rsidRPr="00725B28">
              <w:rPr>
                <w:b/>
                <w:sz w:val="24"/>
                <w:szCs w:val="24"/>
              </w:rPr>
              <w:t>(30 – 40 minutes)</w:t>
            </w:r>
          </w:p>
          <w:p w:rsidR="0047581D" w:rsidRPr="00725B28" w:rsidRDefault="0047581D" w:rsidP="0047581D">
            <w:pPr>
              <w:rPr>
                <w:sz w:val="24"/>
                <w:szCs w:val="24"/>
              </w:rPr>
            </w:pPr>
            <w:r w:rsidRPr="00725B28">
              <w:rPr>
                <w:sz w:val="24"/>
                <w:szCs w:val="24"/>
              </w:rPr>
              <w:t xml:space="preserve"> </w:t>
            </w:r>
          </w:p>
        </w:tc>
      </w:tr>
      <w:tr w:rsidR="00AF71C4" w:rsidRPr="00725B28" w:rsidTr="000658B5">
        <w:tc>
          <w:tcPr>
            <w:tcW w:w="1413" w:type="dxa"/>
            <w:shd w:val="clear" w:color="auto" w:fill="E7E6E6" w:themeFill="background2"/>
          </w:tcPr>
          <w:p w:rsidR="00AF71C4" w:rsidRPr="00725B28" w:rsidRDefault="00AF71C4" w:rsidP="000658B5">
            <w:pPr>
              <w:rPr>
                <w:b/>
                <w:sz w:val="24"/>
                <w:szCs w:val="24"/>
              </w:rPr>
            </w:pPr>
            <w:r w:rsidRPr="00725B28">
              <w:rPr>
                <w:b/>
                <w:sz w:val="24"/>
                <w:szCs w:val="24"/>
              </w:rPr>
              <w:t>Monday</w:t>
            </w:r>
          </w:p>
        </w:tc>
        <w:tc>
          <w:tcPr>
            <w:tcW w:w="7603" w:type="dxa"/>
          </w:tcPr>
          <w:p w:rsidR="005A3E6D" w:rsidRPr="00725B28" w:rsidRDefault="0001300C" w:rsidP="000658B5">
            <w:pPr>
              <w:spacing w:after="0"/>
              <w:rPr>
                <w:sz w:val="24"/>
                <w:szCs w:val="24"/>
              </w:rPr>
            </w:pPr>
            <w:proofErr w:type="spellStart"/>
            <w:r w:rsidRPr="00725B28">
              <w:rPr>
                <w:sz w:val="24"/>
                <w:szCs w:val="24"/>
              </w:rPr>
              <w:t>Numbots</w:t>
            </w:r>
            <w:proofErr w:type="spellEnd"/>
            <w:r w:rsidRPr="00725B28">
              <w:rPr>
                <w:sz w:val="24"/>
                <w:szCs w:val="24"/>
              </w:rPr>
              <w:t xml:space="preserve"> – use your online log in which is in the inside front cover of your reading diary.</w:t>
            </w: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Tuesday</w:t>
            </w:r>
          </w:p>
        </w:tc>
        <w:tc>
          <w:tcPr>
            <w:tcW w:w="7603" w:type="dxa"/>
          </w:tcPr>
          <w:p w:rsidR="00E33BD0" w:rsidRDefault="00E33BD0" w:rsidP="00146787">
            <w:pPr>
              <w:spacing w:after="0"/>
              <w:rPr>
                <w:sz w:val="24"/>
                <w:szCs w:val="24"/>
              </w:rPr>
            </w:pPr>
            <w:r>
              <w:rPr>
                <w:sz w:val="24"/>
                <w:szCs w:val="24"/>
              </w:rPr>
              <w:t xml:space="preserve">Video will be on dojo.  </w:t>
            </w:r>
          </w:p>
          <w:p w:rsidR="0047581D" w:rsidRDefault="0001300C" w:rsidP="00146787">
            <w:pPr>
              <w:spacing w:after="0"/>
              <w:rPr>
                <w:sz w:val="24"/>
                <w:szCs w:val="24"/>
              </w:rPr>
            </w:pPr>
            <w:r w:rsidRPr="00725B28">
              <w:rPr>
                <w:sz w:val="24"/>
                <w:szCs w:val="24"/>
              </w:rPr>
              <w:t xml:space="preserve">Kilograms / grams – walk around your home.  What packets, jars </w:t>
            </w:r>
            <w:proofErr w:type="spellStart"/>
            <w:r w:rsidRPr="00725B28">
              <w:rPr>
                <w:sz w:val="24"/>
                <w:szCs w:val="24"/>
              </w:rPr>
              <w:t>etc</w:t>
            </w:r>
            <w:proofErr w:type="spellEnd"/>
            <w:r w:rsidRPr="00725B28">
              <w:rPr>
                <w:sz w:val="24"/>
                <w:szCs w:val="24"/>
              </w:rPr>
              <w:t xml:space="preserve"> can you  find with the kg (kilograms) and g (grams) on them?</w:t>
            </w:r>
          </w:p>
          <w:p w:rsidR="0001300C" w:rsidRPr="00725B28" w:rsidRDefault="0001300C" w:rsidP="00F270C0">
            <w:pPr>
              <w:spacing w:after="0"/>
              <w:rPr>
                <w:sz w:val="24"/>
                <w:szCs w:val="24"/>
              </w:rPr>
            </w:pP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Wednesday</w:t>
            </w:r>
          </w:p>
        </w:tc>
        <w:tc>
          <w:tcPr>
            <w:tcW w:w="7603" w:type="dxa"/>
          </w:tcPr>
          <w:p w:rsidR="0047581D" w:rsidRPr="00725B28" w:rsidRDefault="00D35869" w:rsidP="000658B5">
            <w:pPr>
              <w:spacing w:after="0"/>
              <w:rPr>
                <w:sz w:val="24"/>
                <w:szCs w:val="24"/>
              </w:rPr>
            </w:pPr>
            <w:r w:rsidRPr="00725B28">
              <w:rPr>
                <w:sz w:val="24"/>
                <w:szCs w:val="24"/>
              </w:rPr>
              <w:t>None – KS1 sports morning.</w:t>
            </w:r>
            <w:r w:rsidR="0001300C" w:rsidRPr="00725B28">
              <w:rPr>
                <w:sz w:val="24"/>
                <w:szCs w:val="24"/>
              </w:rPr>
              <w:t xml:space="preserve"> </w:t>
            </w: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Thursday</w:t>
            </w:r>
          </w:p>
        </w:tc>
        <w:tc>
          <w:tcPr>
            <w:tcW w:w="7603" w:type="dxa"/>
          </w:tcPr>
          <w:p w:rsidR="00E33BD0" w:rsidRDefault="00E33BD0" w:rsidP="00D35869">
            <w:pPr>
              <w:spacing w:after="0"/>
              <w:rPr>
                <w:sz w:val="24"/>
                <w:szCs w:val="24"/>
              </w:rPr>
            </w:pPr>
            <w:r>
              <w:rPr>
                <w:sz w:val="24"/>
                <w:szCs w:val="24"/>
              </w:rPr>
              <w:t xml:space="preserve">Video will be on dojo.  </w:t>
            </w:r>
          </w:p>
          <w:p w:rsidR="00D35869" w:rsidRPr="00725B28" w:rsidRDefault="00D35869" w:rsidP="00D35869">
            <w:pPr>
              <w:spacing w:after="0"/>
              <w:rPr>
                <w:sz w:val="24"/>
                <w:szCs w:val="24"/>
              </w:rPr>
            </w:pPr>
            <w:r w:rsidRPr="00725B28">
              <w:rPr>
                <w:sz w:val="24"/>
                <w:szCs w:val="24"/>
              </w:rPr>
              <w:t xml:space="preserve">Take the packets, jars </w:t>
            </w:r>
            <w:proofErr w:type="spellStart"/>
            <w:r w:rsidRPr="00725B28">
              <w:rPr>
                <w:sz w:val="24"/>
                <w:szCs w:val="24"/>
              </w:rPr>
              <w:t>etc</w:t>
            </w:r>
            <w:proofErr w:type="spellEnd"/>
            <w:r w:rsidRPr="00725B28">
              <w:rPr>
                <w:sz w:val="24"/>
                <w:szCs w:val="24"/>
              </w:rPr>
              <w:t xml:space="preserve"> you found yesterday with kg and g on them.</w:t>
            </w:r>
          </w:p>
          <w:p w:rsidR="00D35869" w:rsidRPr="00725B28" w:rsidRDefault="00D35869" w:rsidP="00D35869">
            <w:pPr>
              <w:spacing w:after="0"/>
              <w:rPr>
                <w:sz w:val="24"/>
                <w:szCs w:val="24"/>
              </w:rPr>
            </w:pPr>
            <w:r w:rsidRPr="00725B28">
              <w:rPr>
                <w:sz w:val="24"/>
                <w:szCs w:val="24"/>
              </w:rPr>
              <w:t>Which are heavier / lighter?</w:t>
            </w:r>
          </w:p>
          <w:p w:rsidR="00D35869" w:rsidRPr="00725B28" w:rsidRDefault="00D35869" w:rsidP="00D35869">
            <w:pPr>
              <w:spacing w:after="0"/>
              <w:rPr>
                <w:sz w:val="24"/>
                <w:szCs w:val="24"/>
              </w:rPr>
            </w:pPr>
            <w:r w:rsidRPr="00725B28">
              <w:rPr>
                <w:sz w:val="24"/>
                <w:szCs w:val="24"/>
              </w:rPr>
              <w:t>Can you say out loud ‘The ____________ is heavier than the _________________.’</w:t>
            </w:r>
          </w:p>
          <w:p w:rsidR="00D35869" w:rsidRPr="00725B28" w:rsidRDefault="00D35869" w:rsidP="00D35869">
            <w:pPr>
              <w:spacing w:after="0"/>
              <w:rPr>
                <w:sz w:val="24"/>
                <w:szCs w:val="24"/>
              </w:rPr>
            </w:pPr>
            <w:r w:rsidRPr="00725B28">
              <w:rPr>
                <w:sz w:val="24"/>
                <w:szCs w:val="24"/>
              </w:rPr>
              <w:t>‘The ___________________ is lighter than the ______________________.’</w:t>
            </w:r>
          </w:p>
          <w:p w:rsidR="00D35869" w:rsidRDefault="00D35869" w:rsidP="00D35869">
            <w:pPr>
              <w:spacing w:after="0"/>
              <w:rPr>
                <w:sz w:val="24"/>
                <w:szCs w:val="24"/>
              </w:rPr>
            </w:pPr>
            <w:r w:rsidRPr="00725B28">
              <w:rPr>
                <w:sz w:val="24"/>
                <w:szCs w:val="24"/>
              </w:rPr>
              <w:t>What do you notice about the kg and g – are there any patterns?</w:t>
            </w:r>
          </w:p>
          <w:p w:rsidR="0047581D" w:rsidRPr="00725B28" w:rsidRDefault="0047581D" w:rsidP="00F270C0">
            <w:pPr>
              <w:spacing w:after="0"/>
              <w:rPr>
                <w:sz w:val="24"/>
                <w:szCs w:val="24"/>
              </w:rPr>
            </w:pPr>
          </w:p>
        </w:tc>
      </w:tr>
      <w:tr w:rsidR="00D35869" w:rsidRPr="00725B28" w:rsidTr="000658B5">
        <w:tc>
          <w:tcPr>
            <w:tcW w:w="1413" w:type="dxa"/>
            <w:shd w:val="clear" w:color="auto" w:fill="E7E6E6" w:themeFill="background2"/>
          </w:tcPr>
          <w:p w:rsidR="00D35869" w:rsidRPr="00725B28" w:rsidRDefault="00D35869" w:rsidP="000658B5">
            <w:pPr>
              <w:rPr>
                <w:b/>
                <w:sz w:val="24"/>
                <w:szCs w:val="24"/>
              </w:rPr>
            </w:pPr>
            <w:r w:rsidRPr="00725B28">
              <w:rPr>
                <w:b/>
                <w:sz w:val="24"/>
                <w:szCs w:val="24"/>
              </w:rPr>
              <w:t>Friday</w:t>
            </w:r>
          </w:p>
        </w:tc>
        <w:tc>
          <w:tcPr>
            <w:tcW w:w="7603" w:type="dxa"/>
          </w:tcPr>
          <w:p w:rsidR="00D35869" w:rsidRPr="00725B28" w:rsidRDefault="00D35869" w:rsidP="00D35869">
            <w:pPr>
              <w:spacing w:after="0"/>
              <w:rPr>
                <w:sz w:val="24"/>
                <w:szCs w:val="24"/>
              </w:rPr>
            </w:pPr>
            <w:r w:rsidRPr="00725B28">
              <w:rPr>
                <w:sz w:val="24"/>
                <w:szCs w:val="24"/>
              </w:rPr>
              <w:t>None.</w:t>
            </w:r>
          </w:p>
        </w:tc>
      </w:tr>
    </w:tbl>
    <w:p w:rsidR="00BE0134" w:rsidRPr="00725B28" w:rsidRDefault="00BE0134" w:rsidP="009933A3">
      <w:pPr>
        <w:spacing w:after="0"/>
        <w:rPr>
          <w:color w:val="FF0000"/>
          <w:sz w:val="24"/>
          <w:szCs w:val="24"/>
        </w:rPr>
      </w:pPr>
    </w:p>
    <w:tbl>
      <w:tblPr>
        <w:tblStyle w:val="TableGrid"/>
        <w:tblW w:w="0" w:type="auto"/>
        <w:tblLook w:val="04A0" w:firstRow="1" w:lastRow="0" w:firstColumn="1" w:lastColumn="0" w:noHBand="0" w:noVBand="1"/>
      </w:tblPr>
      <w:tblGrid>
        <w:gridCol w:w="1413"/>
        <w:gridCol w:w="7603"/>
      </w:tblGrid>
      <w:tr w:rsidR="00AF71C4" w:rsidRPr="00725B28" w:rsidTr="000658B5">
        <w:tc>
          <w:tcPr>
            <w:tcW w:w="9016" w:type="dxa"/>
            <w:gridSpan w:val="2"/>
            <w:shd w:val="clear" w:color="auto" w:fill="E7E6E6" w:themeFill="background2"/>
          </w:tcPr>
          <w:p w:rsidR="00AF71C4" w:rsidRPr="00725B28" w:rsidRDefault="00D35869" w:rsidP="00D35869">
            <w:pPr>
              <w:spacing w:after="0"/>
              <w:jc w:val="center"/>
              <w:rPr>
                <w:b/>
                <w:sz w:val="24"/>
                <w:szCs w:val="24"/>
              </w:rPr>
            </w:pPr>
            <w:r w:rsidRPr="00725B28">
              <w:rPr>
                <w:b/>
                <w:sz w:val="24"/>
                <w:szCs w:val="24"/>
              </w:rPr>
              <w:t xml:space="preserve">English </w:t>
            </w:r>
            <w:r w:rsidR="007B3AC3" w:rsidRPr="00725B28">
              <w:rPr>
                <w:b/>
                <w:sz w:val="24"/>
                <w:szCs w:val="24"/>
              </w:rPr>
              <w:t>(40 – 60 minutes)</w:t>
            </w:r>
          </w:p>
        </w:tc>
      </w:tr>
      <w:tr w:rsidR="00AF71C4" w:rsidRPr="00725B28" w:rsidTr="000658B5">
        <w:tc>
          <w:tcPr>
            <w:tcW w:w="1413" w:type="dxa"/>
            <w:shd w:val="clear" w:color="auto" w:fill="E7E6E6" w:themeFill="background2"/>
          </w:tcPr>
          <w:p w:rsidR="00AF71C4" w:rsidRPr="00725B28" w:rsidRDefault="00AF71C4" w:rsidP="000658B5">
            <w:pPr>
              <w:rPr>
                <w:b/>
                <w:sz w:val="24"/>
                <w:szCs w:val="24"/>
              </w:rPr>
            </w:pPr>
            <w:r w:rsidRPr="00725B28">
              <w:rPr>
                <w:b/>
                <w:sz w:val="24"/>
                <w:szCs w:val="24"/>
              </w:rPr>
              <w:t>Monday</w:t>
            </w:r>
          </w:p>
        </w:tc>
        <w:tc>
          <w:tcPr>
            <w:tcW w:w="7603" w:type="dxa"/>
          </w:tcPr>
          <w:p w:rsidR="0051679A" w:rsidRPr="00725B28" w:rsidRDefault="000658B5" w:rsidP="0001300C">
            <w:pPr>
              <w:spacing w:after="0"/>
              <w:rPr>
                <w:sz w:val="24"/>
                <w:szCs w:val="24"/>
              </w:rPr>
            </w:pPr>
            <w:r w:rsidRPr="00725B28">
              <w:rPr>
                <w:sz w:val="24"/>
                <w:szCs w:val="24"/>
              </w:rPr>
              <w:t xml:space="preserve"> </w:t>
            </w:r>
            <w:r w:rsidR="0001300C" w:rsidRPr="00725B28">
              <w:rPr>
                <w:sz w:val="24"/>
                <w:szCs w:val="24"/>
              </w:rPr>
              <w:t>Read your ORT book(s) to a parent.</w:t>
            </w:r>
            <w:r w:rsidR="0051679A" w:rsidRPr="00725B28">
              <w:rPr>
                <w:sz w:val="24"/>
                <w:szCs w:val="24"/>
              </w:rPr>
              <w:t xml:space="preserve"> </w:t>
            </w: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Tuesday</w:t>
            </w:r>
          </w:p>
        </w:tc>
        <w:tc>
          <w:tcPr>
            <w:tcW w:w="7603" w:type="dxa"/>
          </w:tcPr>
          <w:p w:rsidR="0047581D" w:rsidRDefault="00A27857" w:rsidP="008F64F6">
            <w:pPr>
              <w:spacing w:after="0"/>
              <w:rPr>
                <w:sz w:val="24"/>
                <w:szCs w:val="24"/>
              </w:rPr>
            </w:pPr>
            <w:r w:rsidRPr="00725B28">
              <w:rPr>
                <w:sz w:val="24"/>
                <w:szCs w:val="24"/>
              </w:rPr>
              <w:t>Rosie’s walk</w:t>
            </w:r>
            <w:r w:rsidR="001A597E">
              <w:rPr>
                <w:sz w:val="24"/>
                <w:szCs w:val="24"/>
              </w:rPr>
              <w:t xml:space="preserve"> – video will be on dojo.</w:t>
            </w:r>
          </w:p>
          <w:p w:rsidR="00A47895" w:rsidRDefault="00A47895" w:rsidP="008F64F6">
            <w:pPr>
              <w:spacing w:after="0"/>
              <w:rPr>
                <w:sz w:val="24"/>
                <w:szCs w:val="24"/>
              </w:rPr>
            </w:pPr>
            <w:r>
              <w:rPr>
                <w:sz w:val="24"/>
                <w:szCs w:val="24"/>
              </w:rPr>
              <w:t xml:space="preserve">YouTube video of Rosie’s walk book </w:t>
            </w:r>
            <w:r w:rsidR="00BF7DDC">
              <w:rPr>
                <w:sz w:val="24"/>
                <w:szCs w:val="24"/>
              </w:rPr>
              <w:t xml:space="preserve">to watch </w:t>
            </w:r>
            <w:r>
              <w:rPr>
                <w:sz w:val="24"/>
                <w:szCs w:val="24"/>
              </w:rPr>
              <w:t xml:space="preserve">= </w:t>
            </w:r>
            <w:hyperlink r:id="rId7" w:history="1">
              <w:r w:rsidRPr="009F3380">
                <w:rPr>
                  <w:rStyle w:val="Hyperlink"/>
                  <w:sz w:val="24"/>
                  <w:szCs w:val="24"/>
                </w:rPr>
                <w:t>https://www.youtube.com/watch?v=rYuINILGW1A</w:t>
              </w:r>
            </w:hyperlink>
          </w:p>
          <w:p w:rsidR="003C59DC" w:rsidRPr="00725B28" w:rsidRDefault="003C59DC" w:rsidP="008F64F6">
            <w:pPr>
              <w:spacing w:after="0"/>
              <w:rPr>
                <w:sz w:val="24"/>
                <w:szCs w:val="24"/>
              </w:rPr>
            </w:pPr>
            <w:r>
              <w:rPr>
                <w:sz w:val="24"/>
                <w:szCs w:val="24"/>
              </w:rPr>
              <w:t>Or read the Rosie’s walk ppt on the school website</w:t>
            </w: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Wednesday</w:t>
            </w:r>
          </w:p>
        </w:tc>
        <w:tc>
          <w:tcPr>
            <w:tcW w:w="7603" w:type="dxa"/>
          </w:tcPr>
          <w:p w:rsidR="00D91D5E" w:rsidRPr="00725B28" w:rsidRDefault="00B10821" w:rsidP="00D91D5E">
            <w:pPr>
              <w:spacing w:after="0"/>
              <w:rPr>
                <w:sz w:val="24"/>
                <w:szCs w:val="24"/>
              </w:rPr>
            </w:pPr>
            <w:r w:rsidRPr="00725B28">
              <w:rPr>
                <w:sz w:val="24"/>
                <w:szCs w:val="24"/>
              </w:rPr>
              <w:t>None – KS1 sports morning.</w:t>
            </w:r>
          </w:p>
        </w:tc>
      </w:tr>
      <w:tr w:rsidR="0047581D" w:rsidRPr="00725B28" w:rsidTr="000658B5">
        <w:tc>
          <w:tcPr>
            <w:tcW w:w="1413" w:type="dxa"/>
            <w:shd w:val="clear" w:color="auto" w:fill="E7E6E6" w:themeFill="background2"/>
          </w:tcPr>
          <w:p w:rsidR="0047581D" w:rsidRPr="00725B28" w:rsidRDefault="0047581D" w:rsidP="000658B5">
            <w:pPr>
              <w:rPr>
                <w:b/>
                <w:sz w:val="24"/>
                <w:szCs w:val="24"/>
              </w:rPr>
            </w:pPr>
            <w:r w:rsidRPr="00725B28">
              <w:rPr>
                <w:b/>
                <w:sz w:val="24"/>
                <w:szCs w:val="24"/>
              </w:rPr>
              <w:t>Thursday</w:t>
            </w:r>
          </w:p>
        </w:tc>
        <w:tc>
          <w:tcPr>
            <w:tcW w:w="7603" w:type="dxa"/>
          </w:tcPr>
          <w:p w:rsidR="0047581D" w:rsidRPr="00725B28" w:rsidRDefault="00A27857" w:rsidP="008F64F6">
            <w:pPr>
              <w:spacing w:after="0"/>
              <w:rPr>
                <w:sz w:val="24"/>
                <w:szCs w:val="24"/>
              </w:rPr>
            </w:pPr>
            <w:r w:rsidRPr="00725B28">
              <w:rPr>
                <w:sz w:val="24"/>
                <w:szCs w:val="24"/>
              </w:rPr>
              <w:t>Write a postcard to your year 2 teacher.</w:t>
            </w:r>
          </w:p>
          <w:p w:rsidR="00A27857" w:rsidRPr="00725B28" w:rsidRDefault="00541374" w:rsidP="008F64F6">
            <w:pPr>
              <w:spacing w:after="0"/>
              <w:rPr>
                <w:sz w:val="24"/>
                <w:szCs w:val="24"/>
              </w:rPr>
            </w:pPr>
            <w:r w:rsidRPr="00725B28">
              <w:rPr>
                <w:sz w:val="24"/>
                <w:szCs w:val="24"/>
              </w:rPr>
              <w:t>Can you design and write a postcard to your year 2 teacher?</w:t>
            </w:r>
          </w:p>
          <w:p w:rsidR="00541374" w:rsidRPr="00725B28" w:rsidRDefault="00541374" w:rsidP="008F64F6">
            <w:pPr>
              <w:spacing w:after="0"/>
              <w:rPr>
                <w:sz w:val="24"/>
                <w:szCs w:val="24"/>
              </w:rPr>
            </w:pPr>
            <w:r w:rsidRPr="00725B28">
              <w:rPr>
                <w:sz w:val="24"/>
                <w:szCs w:val="24"/>
              </w:rPr>
              <w:t>On one side draw a picture of yourself doing something you love, and on the other side write to your year 2 teacher.  Tell them all about you – what you like / dislike.  What your hobbies are.  What pets you have.  Anything you’d like them to know!</w:t>
            </w:r>
          </w:p>
          <w:p w:rsidR="00541374" w:rsidRPr="00725B28" w:rsidRDefault="00541374" w:rsidP="008F64F6">
            <w:pPr>
              <w:spacing w:after="0"/>
              <w:rPr>
                <w:b/>
                <w:sz w:val="24"/>
                <w:szCs w:val="24"/>
              </w:rPr>
            </w:pPr>
            <w:r w:rsidRPr="00725B28">
              <w:rPr>
                <w:b/>
                <w:sz w:val="24"/>
                <w:szCs w:val="24"/>
              </w:rPr>
              <w:t>Keep the postcard as you’ll need to give that to your Year 2 teacher on the first day in year 2!</w:t>
            </w:r>
          </w:p>
        </w:tc>
      </w:tr>
      <w:tr w:rsidR="00D35869" w:rsidRPr="00725B28" w:rsidTr="000658B5">
        <w:tc>
          <w:tcPr>
            <w:tcW w:w="1413" w:type="dxa"/>
            <w:shd w:val="clear" w:color="auto" w:fill="E7E6E6" w:themeFill="background2"/>
          </w:tcPr>
          <w:p w:rsidR="00D35869" w:rsidRPr="00725B28" w:rsidRDefault="00D35869" w:rsidP="000658B5">
            <w:pPr>
              <w:rPr>
                <w:b/>
                <w:sz w:val="24"/>
                <w:szCs w:val="24"/>
              </w:rPr>
            </w:pPr>
            <w:r w:rsidRPr="00725B28">
              <w:rPr>
                <w:b/>
                <w:sz w:val="24"/>
                <w:szCs w:val="24"/>
              </w:rPr>
              <w:t>Friday</w:t>
            </w:r>
          </w:p>
        </w:tc>
        <w:tc>
          <w:tcPr>
            <w:tcW w:w="7603" w:type="dxa"/>
          </w:tcPr>
          <w:p w:rsidR="00D35869" w:rsidRPr="00725B28" w:rsidRDefault="00D35869" w:rsidP="008F64F6">
            <w:pPr>
              <w:spacing w:after="0"/>
              <w:rPr>
                <w:sz w:val="24"/>
                <w:szCs w:val="24"/>
              </w:rPr>
            </w:pPr>
            <w:r w:rsidRPr="00725B28">
              <w:rPr>
                <w:sz w:val="24"/>
                <w:szCs w:val="24"/>
              </w:rPr>
              <w:t>None</w:t>
            </w:r>
          </w:p>
        </w:tc>
      </w:tr>
    </w:tbl>
    <w:p w:rsidR="00567D41" w:rsidRDefault="00567D41" w:rsidP="009933A3">
      <w:pPr>
        <w:spacing w:after="0"/>
        <w:rPr>
          <w:b/>
          <w:color w:val="FF0000"/>
          <w:sz w:val="24"/>
          <w:szCs w:val="24"/>
          <w:u w:val="single"/>
        </w:rPr>
      </w:pPr>
    </w:p>
    <w:p w:rsidR="00725B28" w:rsidRDefault="00725B28" w:rsidP="009933A3">
      <w:pPr>
        <w:spacing w:after="0"/>
        <w:rPr>
          <w:b/>
          <w:color w:val="FF0000"/>
          <w:sz w:val="24"/>
          <w:szCs w:val="24"/>
          <w:u w:val="single"/>
        </w:rPr>
      </w:pPr>
    </w:p>
    <w:p w:rsidR="00725B28" w:rsidRDefault="00725B28" w:rsidP="009933A3">
      <w:pPr>
        <w:spacing w:after="0"/>
        <w:rPr>
          <w:b/>
          <w:color w:val="FF0000"/>
          <w:sz w:val="24"/>
          <w:szCs w:val="24"/>
          <w:u w:val="single"/>
        </w:rPr>
      </w:pPr>
    </w:p>
    <w:p w:rsidR="00621ABC" w:rsidRPr="00725B28" w:rsidRDefault="00621ABC" w:rsidP="009933A3">
      <w:pPr>
        <w:spacing w:after="0"/>
        <w:rPr>
          <w:b/>
          <w:color w:val="FF0000"/>
          <w:sz w:val="24"/>
          <w:szCs w:val="24"/>
          <w:u w:val="single"/>
        </w:rPr>
      </w:pPr>
    </w:p>
    <w:p w:rsidR="00BE0134" w:rsidRPr="00725B28" w:rsidRDefault="00AF71C4" w:rsidP="009933A3">
      <w:pPr>
        <w:spacing w:after="0"/>
        <w:rPr>
          <w:b/>
          <w:color w:val="FF0000"/>
          <w:sz w:val="24"/>
          <w:szCs w:val="24"/>
          <w:u w:val="single"/>
        </w:rPr>
      </w:pPr>
      <w:r w:rsidRPr="00725B28">
        <w:rPr>
          <w:b/>
          <w:color w:val="FF0000"/>
          <w:sz w:val="24"/>
          <w:szCs w:val="24"/>
          <w:u w:val="single"/>
        </w:rPr>
        <w:t xml:space="preserve">Other </w:t>
      </w:r>
      <w:r w:rsidR="0060231D" w:rsidRPr="00725B28">
        <w:rPr>
          <w:b/>
          <w:color w:val="FF0000"/>
          <w:sz w:val="24"/>
          <w:szCs w:val="24"/>
          <w:u w:val="single"/>
        </w:rPr>
        <w:t xml:space="preserve">Curriculum Areas (40 minutes): </w:t>
      </w:r>
    </w:p>
    <w:tbl>
      <w:tblPr>
        <w:tblStyle w:val="TableGrid"/>
        <w:tblW w:w="0" w:type="auto"/>
        <w:tblLook w:val="04A0" w:firstRow="1" w:lastRow="0" w:firstColumn="1" w:lastColumn="0" w:noHBand="0" w:noVBand="1"/>
      </w:tblPr>
      <w:tblGrid>
        <w:gridCol w:w="1413"/>
        <w:gridCol w:w="7603"/>
      </w:tblGrid>
      <w:tr w:rsidR="00AF71C4" w:rsidRPr="00725B28" w:rsidTr="000658B5">
        <w:tc>
          <w:tcPr>
            <w:tcW w:w="9016" w:type="dxa"/>
            <w:gridSpan w:val="2"/>
            <w:shd w:val="clear" w:color="auto" w:fill="E7E6E6" w:themeFill="background2"/>
          </w:tcPr>
          <w:p w:rsidR="00AF71C4" w:rsidRPr="00725B28" w:rsidRDefault="0040701D" w:rsidP="001547E7">
            <w:pPr>
              <w:spacing w:after="0"/>
              <w:jc w:val="center"/>
              <w:rPr>
                <w:b/>
                <w:sz w:val="24"/>
                <w:szCs w:val="24"/>
              </w:rPr>
            </w:pPr>
            <w:r w:rsidRPr="00725B28">
              <w:rPr>
                <w:b/>
                <w:sz w:val="24"/>
                <w:szCs w:val="24"/>
              </w:rPr>
              <w:t xml:space="preserve">GEOGRAPHY – </w:t>
            </w:r>
            <w:r w:rsidR="001547E7" w:rsidRPr="00725B28">
              <w:rPr>
                <w:b/>
                <w:sz w:val="24"/>
                <w:szCs w:val="24"/>
              </w:rPr>
              <w:t>Staying safe in the sun</w:t>
            </w:r>
            <w:r w:rsidR="0095687E" w:rsidRPr="00725B28">
              <w:rPr>
                <w:b/>
                <w:sz w:val="24"/>
                <w:szCs w:val="24"/>
              </w:rPr>
              <w:t xml:space="preserve"> </w:t>
            </w:r>
            <w:r w:rsidR="007B3AC3" w:rsidRPr="00725B28">
              <w:rPr>
                <w:b/>
                <w:sz w:val="24"/>
                <w:szCs w:val="24"/>
              </w:rPr>
              <w:t xml:space="preserve">(40 – 60 minutes) </w:t>
            </w:r>
            <w:r w:rsidR="0095687E" w:rsidRPr="00725B28">
              <w:rPr>
                <w:b/>
                <w:sz w:val="24"/>
                <w:szCs w:val="24"/>
              </w:rPr>
              <w:t>/ Tokyo Olympics 2021</w:t>
            </w:r>
          </w:p>
        </w:tc>
      </w:tr>
      <w:tr w:rsidR="0052341A" w:rsidRPr="00725B28" w:rsidTr="000658B5">
        <w:tc>
          <w:tcPr>
            <w:tcW w:w="1413" w:type="dxa"/>
            <w:shd w:val="clear" w:color="auto" w:fill="E7E6E6" w:themeFill="background2"/>
          </w:tcPr>
          <w:p w:rsidR="0052341A" w:rsidRPr="00725B28" w:rsidRDefault="0052341A" w:rsidP="000658B5">
            <w:pPr>
              <w:rPr>
                <w:b/>
                <w:sz w:val="24"/>
                <w:szCs w:val="24"/>
              </w:rPr>
            </w:pPr>
            <w:r w:rsidRPr="00725B28">
              <w:rPr>
                <w:b/>
                <w:sz w:val="24"/>
                <w:szCs w:val="24"/>
              </w:rPr>
              <w:t>Tuesday</w:t>
            </w:r>
          </w:p>
        </w:tc>
        <w:tc>
          <w:tcPr>
            <w:tcW w:w="7603" w:type="dxa"/>
          </w:tcPr>
          <w:p w:rsidR="0052341A" w:rsidRPr="00725B28" w:rsidRDefault="0095687E" w:rsidP="000658B5">
            <w:pPr>
              <w:spacing w:after="0"/>
              <w:rPr>
                <w:sz w:val="24"/>
                <w:szCs w:val="24"/>
              </w:rPr>
            </w:pPr>
            <w:r w:rsidRPr="00725B28">
              <w:rPr>
                <w:sz w:val="24"/>
                <w:szCs w:val="24"/>
              </w:rPr>
              <w:t xml:space="preserve">Staying safe in the sun – watch the two </w:t>
            </w:r>
            <w:proofErr w:type="spellStart"/>
            <w:r w:rsidRPr="00725B28">
              <w:rPr>
                <w:sz w:val="24"/>
                <w:szCs w:val="24"/>
              </w:rPr>
              <w:t>ppts</w:t>
            </w:r>
            <w:proofErr w:type="spellEnd"/>
            <w:r w:rsidRPr="00725B28">
              <w:rPr>
                <w:sz w:val="24"/>
                <w:szCs w:val="24"/>
              </w:rPr>
              <w:t xml:space="preserve"> on the school website (All about summer and Staying safe in the sun).  </w:t>
            </w:r>
          </w:p>
          <w:p w:rsidR="0095687E" w:rsidRPr="00725B28" w:rsidRDefault="0095687E" w:rsidP="000658B5">
            <w:pPr>
              <w:spacing w:after="0"/>
              <w:rPr>
                <w:b/>
                <w:sz w:val="24"/>
                <w:szCs w:val="24"/>
              </w:rPr>
            </w:pPr>
            <w:r w:rsidRPr="00725B28">
              <w:rPr>
                <w:b/>
                <w:sz w:val="24"/>
                <w:szCs w:val="24"/>
              </w:rPr>
              <w:t>Can you tell me how to keep safe in the sun?</w:t>
            </w:r>
          </w:p>
          <w:p w:rsidR="0095687E" w:rsidRPr="00725B28" w:rsidRDefault="0095687E" w:rsidP="000658B5">
            <w:pPr>
              <w:spacing w:after="0"/>
              <w:rPr>
                <w:sz w:val="24"/>
                <w:szCs w:val="24"/>
              </w:rPr>
            </w:pPr>
            <w:r w:rsidRPr="00725B28">
              <w:rPr>
                <w:sz w:val="24"/>
                <w:szCs w:val="24"/>
              </w:rPr>
              <w:t xml:space="preserve">You can design a poster, use junk modelling / </w:t>
            </w:r>
            <w:proofErr w:type="spellStart"/>
            <w:r w:rsidRPr="00725B28">
              <w:rPr>
                <w:sz w:val="24"/>
                <w:szCs w:val="24"/>
              </w:rPr>
              <w:t>lego</w:t>
            </w:r>
            <w:proofErr w:type="spellEnd"/>
            <w:r w:rsidRPr="00725B28">
              <w:rPr>
                <w:sz w:val="24"/>
                <w:szCs w:val="24"/>
              </w:rPr>
              <w:t xml:space="preserve">, </w:t>
            </w:r>
            <w:r w:rsidR="00E4354B" w:rsidRPr="00725B28">
              <w:rPr>
                <w:sz w:val="24"/>
                <w:szCs w:val="24"/>
              </w:rPr>
              <w:t xml:space="preserve">play </w:t>
            </w:r>
            <w:proofErr w:type="spellStart"/>
            <w:r w:rsidR="00E4354B" w:rsidRPr="00725B28">
              <w:rPr>
                <w:sz w:val="24"/>
                <w:szCs w:val="24"/>
              </w:rPr>
              <w:t>doh</w:t>
            </w:r>
            <w:proofErr w:type="spellEnd"/>
            <w:r w:rsidR="00E4354B" w:rsidRPr="00725B28">
              <w:rPr>
                <w:sz w:val="24"/>
                <w:szCs w:val="24"/>
              </w:rPr>
              <w:t xml:space="preserve">, </w:t>
            </w:r>
            <w:r w:rsidRPr="00725B28">
              <w:rPr>
                <w:sz w:val="24"/>
                <w:szCs w:val="24"/>
              </w:rPr>
              <w:t xml:space="preserve">draw me a picture – however you’d like to explain to me what I should be doing to keep safe in the sun!  </w:t>
            </w:r>
          </w:p>
          <w:p w:rsidR="0095687E" w:rsidRPr="00725B28" w:rsidRDefault="0095687E" w:rsidP="000658B5">
            <w:pPr>
              <w:spacing w:after="0"/>
              <w:rPr>
                <w:sz w:val="24"/>
                <w:szCs w:val="24"/>
              </w:rPr>
            </w:pPr>
            <w:r w:rsidRPr="00725B28">
              <w:rPr>
                <w:sz w:val="24"/>
                <w:szCs w:val="24"/>
              </w:rPr>
              <w:t xml:space="preserve">(Pick 3 or 4 key points only.) </w:t>
            </w:r>
          </w:p>
        </w:tc>
      </w:tr>
      <w:tr w:rsidR="0095687E" w:rsidRPr="00725B28" w:rsidTr="000658B5">
        <w:tc>
          <w:tcPr>
            <w:tcW w:w="1413" w:type="dxa"/>
            <w:shd w:val="clear" w:color="auto" w:fill="E7E6E6" w:themeFill="background2"/>
          </w:tcPr>
          <w:p w:rsidR="0095687E" w:rsidRPr="00725B28" w:rsidRDefault="0095687E" w:rsidP="000658B5">
            <w:pPr>
              <w:rPr>
                <w:b/>
                <w:sz w:val="24"/>
                <w:szCs w:val="24"/>
              </w:rPr>
            </w:pPr>
            <w:r w:rsidRPr="00725B28">
              <w:rPr>
                <w:b/>
                <w:sz w:val="24"/>
                <w:szCs w:val="24"/>
              </w:rPr>
              <w:t xml:space="preserve">Friday </w:t>
            </w:r>
          </w:p>
        </w:tc>
        <w:tc>
          <w:tcPr>
            <w:tcW w:w="7603" w:type="dxa"/>
          </w:tcPr>
          <w:p w:rsidR="0095687E" w:rsidRPr="00725B28" w:rsidRDefault="00265F9F" w:rsidP="000658B5">
            <w:pPr>
              <w:spacing w:after="0"/>
              <w:rPr>
                <w:sz w:val="24"/>
                <w:szCs w:val="24"/>
              </w:rPr>
            </w:pPr>
            <w:r w:rsidRPr="00725B28">
              <w:rPr>
                <w:sz w:val="24"/>
                <w:szCs w:val="24"/>
              </w:rPr>
              <w:t>The Olympics – watch the ppt on the school website (Tokyo Olympics 2021) and see if you can answer the quiz at the end of the ppt.  Can you tell your parents the answers?</w:t>
            </w:r>
          </w:p>
          <w:p w:rsidR="00265F9F" w:rsidRPr="00725B28" w:rsidRDefault="00265F9F" w:rsidP="000658B5">
            <w:pPr>
              <w:spacing w:after="0"/>
              <w:rPr>
                <w:sz w:val="24"/>
                <w:szCs w:val="24"/>
              </w:rPr>
            </w:pPr>
            <w:r w:rsidRPr="00725B28">
              <w:rPr>
                <w:sz w:val="24"/>
                <w:szCs w:val="24"/>
              </w:rPr>
              <w:t xml:space="preserve">Watch the opening ceremony of the Tokyo Olympics (which should take place at midday) and see if you can see the Great Britain team!  </w:t>
            </w:r>
          </w:p>
          <w:p w:rsidR="00265F9F" w:rsidRPr="00725B28" w:rsidRDefault="00265F9F" w:rsidP="000658B5">
            <w:pPr>
              <w:spacing w:after="0"/>
              <w:rPr>
                <w:sz w:val="24"/>
                <w:szCs w:val="24"/>
              </w:rPr>
            </w:pPr>
            <w:r w:rsidRPr="00725B28">
              <w:rPr>
                <w:sz w:val="24"/>
                <w:szCs w:val="24"/>
              </w:rPr>
              <w:t>Talk to a parent about what you can see and hear at the opening ceremony.  Enjoy watching it!</w:t>
            </w:r>
          </w:p>
        </w:tc>
      </w:tr>
      <w:tr w:rsidR="00621ABC" w:rsidRPr="00725B28" w:rsidTr="00621ABC">
        <w:trPr>
          <w:trHeight w:val="279"/>
        </w:trPr>
        <w:tc>
          <w:tcPr>
            <w:tcW w:w="9016" w:type="dxa"/>
            <w:gridSpan w:val="2"/>
            <w:shd w:val="clear" w:color="auto" w:fill="E7E6E6" w:themeFill="background2"/>
          </w:tcPr>
          <w:p w:rsidR="00621ABC" w:rsidRPr="00725B28" w:rsidRDefault="00265F9F" w:rsidP="00621ABC">
            <w:pPr>
              <w:spacing w:after="0"/>
              <w:jc w:val="center"/>
              <w:rPr>
                <w:b/>
                <w:sz w:val="24"/>
                <w:szCs w:val="24"/>
              </w:rPr>
            </w:pPr>
            <w:r w:rsidRPr="00725B28">
              <w:rPr>
                <w:b/>
                <w:sz w:val="24"/>
                <w:szCs w:val="24"/>
              </w:rPr>
              <w:t xml:space="preserve">MUSIC </w:t>
            </w:r>
            <w:r w:rsidR="007B3AC3" w:rsidRPr="00725B28">
              <w:rPr>
                <w:b/>
                <w:sz w:val="24"/>
                <w:szCs w:val="24"/>
              </w:rPr>
              <w:t>–</w:t>
            </w:r>
            <w:r w:rsidRPr="00725B28">
              <w:rPr>
                <w:b/>
                <w:sz w:val="24"/>
                <w:szCs w:val="24"/>
              </w:rPr>
              <w:t xml:space="preserve"> Charanga</w:t>
            </w:r>
            <w:r w:rsidR="007B3AC3" w:rsidRPr="00725B28">
              <w:rPr>
                <w:b/>
                <w:sz w:val="24"/>
                <w:szCs w:val="24"/>
              </w:rPr>
              <w:t xml:space="preserve"> (40 – 60 minutes)</w:t>
            </w:r>
          </w:p>
        </w:tc>
      </w:tr>
      <w:tr w:rsidR="0052341A" w:rsidRPr="00725B28" w:rsidTr="000658B5">
        <w:tc>
          <w:tcPr>
            <w:tcW w:w="1413" w:type="dxa"/>
            <w:shd w:val="clear" w:color="auto" w:fill="E7E6E6" w:themeFill="background2"/>
          </w:tcPr>
          <w:p w:rsidR="0052341A" w:rsidRPr="00725B28" w:rsidRDefault="00265F9F" w:rsidP="000658B5">
            <w:pPr>
              <w:rPr>
                <w:b/>
                <w:sz w:val="24"/>
                <w:szCs w:val="24"/>
              </w:rPr>
            </w:pPr>
            <w:r w:rsidRPr="00725B28">
              <w:rPr>
                <w:b/>
                <w:sz w:val="24"/>
                <w:szCs w:val="24"/>
              </w:rPr>
              <w:t>Thursday</w:t>
            </w:r>
          </w:p>
        </w:tc>
        <w:tc>
          <w:tcPr>
            <w:tcW w:w="7603" w:type="dxa"/>
          </w:tcPr>
          <w:p w:rsidR="0052341A" w:rsidRPr="00725B28" w:rsidRDefault="00EA633C" w:rsidP="00701981">
            <w:pPr>
              <w:spacing w:after="0"/>
              <w:rPr>
                <w:sz w:val="24"/>
                <w:szCs w:val="24"/>
              </w:rPr>
            </w:pPr>
            <w:r w:rsidRPr="00725B28">
              <w:rPr>
                <w:sz w:val="24"/>
                <w:szCs w:val="24"/>
              </w:rPr>
              <w:t>Log on to Charanga and complete the section 6 of ‘Round and round’.</w:t>
            </w:r>
          </w:p>
          <w:p w:rsidR="008C67B9" w:rsidRPr="00725B28" w:rsidRDefault="008C67B9" w:rsidP="00701981">
            <w:pPr>
              <w:spacing w:after="0"/>
              <w:rPr>
                <w:b/>
                <w:sz w:val="24"/>
                <w:szCs w:val="24"/>
              </w:rPr>
            </w:pPr>
            <w:r w:rsidRPr="00725B28">
              <w:rPr>
                <w:b/>
                <w:sz w:val="24"/>
                <w:szCs w:val="24"/>
              </w:rPr>
              <w:t>Please dojo message me by Thursday morning if you need your child’s log on sent to you again.  (You will have it already in your dojo messages from the last lockdown.)</w:t>
            </w:r>
          </w:p>
        </w:tc>
      </w:tr>
    </w:tbl>
    <w:p w:rsidR="00725B28" w:rsidRDefault="00725B28" w:rsidP="0063240C">
      <w:pPr>
        <w:spacing w:after="0"/>
        <w:rPr>
          <w:b/>
          <w:color w:val="FF0000"/>
          <w:u w:val="single"/>
        </w:rPr>
      </w:pPr>
    </w:p>
    <w:p w:rsidR="00725B28" w:rsidRDefault="00725B28" w:rsidP="0063240C">
      <w:pPr>
        <w:spacing w:after="0"/>
        <w:rPr>
          <w:b/>
          <w:color w:val="FF0000"/>
          <w:u w:val="single"/>
        </w:rPr>
      </w:pPr>
    </w:p>
    <w:p w:rsidR="008F1349" w:rsidRDefault="00EF6FE9" w:rsidP="0063240C">
      <w:pPr>
        <w:spacing w:after="0"/>
        <w:rPr>
          <w:b/>
          <w:color w:val="FF0000"/>
          <w:u w:val="single"/>
        </w:rPr>
      </w:pPr>
      <w:r>
        <w:rPr>
          <w:noProof/>
          <w:lang w:eastAsia="en-GB"/>
        </w:rPr>
        <w:drawing>
          <wp:anchor distT="0" distB="0" distL="114300" distR="114300" simplePos="0" relativeHeight="251658240" behindDoc="1" locked="0" layoutInCell="1" allowOverlap="1">
            <wp:simplePos x="0" y="0"/>
            <wp:positionH relativeFrom="column">
              <wp:posOffset>3356610</wp:posOffset>
            </wp:positionH>
            <wp:positionV relativeFrom="paragraph">
              <wp:posOffset>69215</wp:posOffset>
            </wp:positionV>
            <wp:extent cx="2457450" cy="1323975"/>
            <wp:effectExtent l="0" t="0" r="0" b="9525"/>
            <wp:wrapTight wrapText="bothSides">
              <wp:wrapPolygon edited="0">
                <wp:start x="0" y="0"/>
                <wp:lineTo x="0" y="21445"/>
                <wp:lineTo x="21433" y="21445"/>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7450" cy="1323975"/>
                    </a:xfrm>
                    <a:prstGeom prst="rect">
                      <a:avLst/>
                    </a:prstGeom>
                  </pic:spPr>
                </pic:pic>
              </a:graphicData>
            </a:graphic>
            <wp14:sizeRelH relativeFrom="page">
              <wp14:pctWidth>0</wp14:pctWidth>
            </wp14:sizeRelH>
            <wp14:sizeRelV relativeFrom="page">
              <wp14:pctHeight>0</wp14:pctHeight>
            </wp14:sizeRelV>
          </wp:anchor>
        </w:drawing>
      </w:r>
    </w:p>
    <w:p w:rsidR="000C2F4D" w:rsidRPr="003E6E31" w:rsidRDefault="00A27857" w:rsidP="000C2F4D">
      <w:pPr>
        <w:rPr>
          <w:b/>
          <w:sz w:val="24"/>
        </w:rPr>
      </w:pPr>
      <w:r w:rsidRPr="003E6E31">
        <w:rPr>
          <w:b/>
          <w:sz w:val="24"/>
        </w:rPr>
        <w:t>Don’t forget….</w:t>
      </w:r>
    </w:p>
    <w:p w:rsidR="0092534A" w:rsidRPr="003E6E31" w:rsidRDefault="0092534A" w:rsidP="0092534A">
      <w:pPr>
        <w:pStyle w:val="ListParagraph"/>
        <w:numPr>
          <w:ilvl w:val="0"/>
          <w:numId w:val="4"/>
        </w:numPr>
        <w:spacing w:after="0"/>
        <w:rPr>
          <w:b/>
          <w:sz w:val="24"/>
        </w:rPr>
      </w:pPr>
      <w:r w:rsidRPr="003E6E31">
        <w:rPr>
          <w:sz w:val="24"/>
        </w:rPr>
        <w:t xml:space="preserve">You may also like to take a look at the Summer Reading Challenge </w:t>
      </w:r>
      <w:hyperlink r:id="rId9" w:history="1">
        <w:r w:rsidRPr="003E6E31">
          <w:rPr>
            <w:rStyle w:val="Hyperlink"/>
            <w:sz w:val="24"/>
          </w:rPr>
          <w:t>https://summerreadingchallenge.org.uk/</w:t>
        </w:r>
      </w:hyperlink>
      <w:r w:rsidRPr="003E6E31">
        <w:rPr>
          <w:sz w:val="24"/>
        </w:rPr>
        <w:t xml:space="preserve"> </w:t>
      </w:r>
      <w:r w:rsidR="00A27857" w:rsidRPr="003E6E31">
        <w:rPr>
          <w:sz w:val="24"/>
        </w:rPr>
        <w:t>that we have been looking at over the last couple of weeks.</w:t>
      </w:r>
    </w:p>
    <w:p w:rsidR="000C2F4D" w:rsidRPr="003E6E31" w:rsidRDefault="000C2F4D" w:rsidP="0063240C">
      <w:pPr>
        <w:spacing w:after="0"/>
        <w:rPr>
          <w:b/>
          <w:color w:val="FF0000"/>
          <w:sz w:val="24"/>
          <w:u w:val="single"/>
        </w:rPr>
      </w:pPr>
    </w:p>
    <w:p w:rsidR="00C13A61" w:rsidRPr="003E6E31" w:rsidRDefault="00C13A61" w:rsidP="0063240C">
      <w:pPr>
        <w:spacing w:after="0"/>
        <w:rPr>
          <w:sz w:val="24"/>
        </w:rPr>
      </w:pPr>
    </w:p>
    <w:p w:rsidR="005B2F7D" w:rsidRDefault="009114ED">
      <w:pPr>
        <w:rPr>
          <w:sz w:val="24"/>
        </w:rPr>
      </w:pPr>
      <w:r w:rsidRPr="003E6E31">
        <w:rPr>
          <w:sz w:val="24"/>
        </w:rPr>
        <w:t>If you require</w:t>
      </w:r>
      <w:r w:rsidR="00D86280" w:rsidRPr="003E6E31">
        <w:rPr>
          <w:sz w:val="24"/>
        </w:rPr>
        <w:t xml:space="preserve"> any further guidance</w:t>
      </w:r>
      <w:r w:rsidR="004B1238" w:rsidRPr="003E6E31">
        <w:rPr>
          <w:sz w:val="24"/>
        </w:rPr>
        <w:t>,</w:t>
      </w:r>
      <w:r w:rsidR="00D86280" w:rsidRPr="003E6E31">
        <w:rPr>
          <w:sz w:val="24"/>
        </w:rPr>
        <w:t xml:space="preserve"> please fe</w:t>
      </w:r>
      <w:r w:rsidR="00B53E0D" w:rsidRPr="003E6E31">
        <w:rPr>
          <w:sz w:val="24"/>
        </w:rPr>
        <w:t>el free</w:t>
      </w:r>
      <w:r w:rsidR="00CA788A" w:rsidRPr="003E6E31">
        <w:rPr>
          <w:sz w:val="24"/>
        </w:rPr>
        <w:t xml:space="preserve"> to message </w:t>
      </w:r>
      <w:r w:rsidR="0060231D" w:rsidRPr="003E6E31">
        <w:rPr>
          <w:sz w:val="24"/>
        </w:rPr>
        <w:t xml:space="preserve">me </w:t>
      </w:r>
      <w:r w:rsidR="00CA788A" w:rsidRPr="003E6E31">
        <w:rPr>
          <w:sz w:val="24"/>
        </w:rPr>
        <w:t xml:space="preserve">on Dojo </w:t>
      </w:r>
      <w:r w:rsidR="00AF71C4" w:rsidRPr="003E6E31">
        <w:rPr>
          <w:sz w:val="24"/>
        </w:rPr>
        <w:t>and I</w:t>
      </w:r>
      <w:r w:rsidR="00D86280" w:rsidRPr="003E6E31">
        <w:rPr>
          <w:sz w:val="24"/>
        </w:rPr>
        <w:t xml:space="preserve"> will get back to you </w:t>
      </w:r>
      <w:r w:rsidR="00B53E0D" w:rsidRPr="003E6E31">
        <w:rPr>
          <w:sz w:val="24"/>
        </w:rPr>
        <w:t>as soon as possible.</w:t>
      </w:r>
      <w:r w:rsidR="0060231D" w:rsidRPr="003E6E31">
        <w:rPr>
          <w:sz w:val="24"/>
        </w:rPr>
        <w:t xml:space="preserve">  </w:t>
      </w:r>
    </w:p>
    <w:p w:rsidR="0060231D" w:rsidRPr="003E6E31" w:rsidRDefault="004B1238">
      <w:pPr>
        <w:rPr>
          <w:sz w:val="24"/>
        </w:rPr>
      </w:pPr>
      <w:r w:rsidRPr="003E6E31">
        <w:rPr>
          <w:sz w:val="24"/>
        </w:rPr>
        <w:t xml:space="preserve">Stay safe and thank </w:t>
      </w:r>
      <w:r w:rsidR="00AF71C4" w:rsidRPr="003E6E31">
        <w:rPr>
          <w:sz w:val="24"/>
        </w:rPr>
        <w:t>you in advance for your support – we can do this!</w:t>
      </w:r>
    </w:p>
    <w:p w:rsidR="00D86280" w:rsidRPr="003E6E31" w:rsidRDefault="001547E7">
      <w:pPr>
        <w:rPr>
          <w:sz w:val="24"/>
        </w:rPr>
      </w:pPr>
      <w:r w:rsidRPr="003E6E31">
        <w:rPr>
          <w:sz w:val="24"/>
        </w:rPr>
        <w:t>Mrs Clark</w:t>
      </w:r>
      <w:r w:rsidR="00A27857" w:rsidRPr="003E6E31">
        <w:rPr>
          <w:sz w:val="24"/>
        </w:rPr>
        <w:t xml:space="preserve"> </w:t>
      </w:r>
      <w:r w:rsidR="00A27857" w:rsidRPr="003E6E31">
        <w:rPr>
          <w:sz w:val="24"/>
        </w:rPr>
        <w:sym w:font="Wingdings" w:char="F04A"/>
      </w:r>
    </w:p>
    <w:sectPr w:rsidR="00D86280" w:rsidRPr="003E6E31" w:rsidSect="0060231D">
      <w:pgSz w:w="11906" w:h="16838"/>
      <w:pgMar w:top="851" w:right="1440"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26D"/>
    <w:multiLevelType w:val="hybridMultilevel"/>
    <w:tmpl w:val="7910D5A8"/>
    <w:lvl w:ilvl="0" w:tplc="416E6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BB0"/>
    <w:multiLevelType w:val="hybridMultilevel"/>
    <w:tmpl w:val="2378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FAD"/>
    <w:multiLevelType w:val="hybridMultilevel"/>
    <w:tmpl w:val="48ECDAF6"/>
    <w:lvl w:ilvl="0" w:tplc="6BD682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05BA6"/>
    <w:multiLevelType w:val="hybridMultilevel"/>
    <w:tmpl w:val="A26CA470"/>
    <w:lvl w:ilvl="0" w:tplc="AF283A8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3365D"/>
    <w:multiLevelType w:val="hybridMultilevel"/>
    <w:tmpl w:val="77B4AF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02B30"/>
    <w:multiLevelType w:val="hybridMultilevel"/>
    <w:tmpl w:val="2EC0F140"/>
    <w:lvl w:ilvl="0" w:tplc="990A814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A5035"/>
    <w:multiLevelType w:val="hybridMultilevel"/>
    <w:tmpl w:val="A00217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5B41C9B"/>
    <w:multiLevelType w:val="hybridMultilevel"/>
    <w:tmpl w:val="C6845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E0AA8"/>
    <w:multiLevelType w:val="hybridMultilevel"/>
    <w:tmpl w:val="0324E388"/>
    <w:lvl w:ilvl="0" w:tplc="FFD2E3E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F83F95"/>
    <w:multiLevelType w:val="hybridMultilevel"/>
    <w:tmpl w:val="C8561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648A4"/>
    <w:multiLevelType w:val="hybridMultilevel"/>
    <w:tmpl w:val="F296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44D3A"/>
    <w:multiLevelType w:val="hybridMultilevel"/>
    <w:tmpl w:val="D13C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36550"/>
    <w:multiLevelType w:val="hybridMultilevel"/>
    <w:tmpl w:val="0D8E5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215CF"/>
    <w:multiLevelType w:val="hybridMultilevel"/>
    <w:tmpl w:val="5F4C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C188B"/>
    <w:multiLevelType w:val="hybridMultilevel"/>
    <w:tmpl w:val="DCC28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527B8"/>
    <w:multiLevelType w:val="hybridMultilevel"/>
    <w:tmpl w:val="33500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C011C"/>
    <w:multiLevelType w:val="hybridMultilevel"/>
    <w:tmpl w:val="6DD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725F"/>
    <w:multiLevelType w:val="hybridMultilevel"/>
    <w:tmpl w:val="E054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A4EA0"/>
    <w:multiLevelType w:val="hybridMultilevel"/>
    <w:tmpl w:val="44C0E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B3EB5"/>
    <w:multiLevelType w:val="hybridMultilevel"/>
    <w:tmpl w:val="B0F6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A7128"/>
    <w:multiLevelType w:val="hybridMultilevel"/>
    <w:tmpl w:val="C3F8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85FA4"/>
    <w:multiLevelType w:val="hybridMultilevel"/>
    <w:tmpl w:val="405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7076B"/>
    <w:multiLevelType w:val="hybridMultilevel"/>
    <w:tmpl w:val="9FB8C264"/>
    <w:lvl w:ilvl="0" w:tplc="787E01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10E11"/>
    <w:multiLevelType w:val="hybridMultilevel"/>
    <w:tmpl w:val="849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0"/>
  </w:num>
  <w:num w:numId="4">
    <w:abstractNumId w:val="17"/>
  </w:num>
  <w:num w:numId="5">
    <w:abstractNumId w:val="5"/>
  </w:num>
  <w:num w:numId="6">
    <w:abstractNumId w:val="3"/>
  </w:num>
  <w:num w:numId="7">
    <w:abstractNumId w:val="23"/>
  </w:num>
  <w:num w:numId="8">
    <w:abstractNumId w:val="11"/>
  </w:num>
  <w:num w:numId="9">
    <w:abstractNumId w:val="6"/>
  </w:num>
  <w:num w:numId="10">
    <w:abstractNumId w:val="1"/>
  </w:num>
  <w:num w:numId="11">
    <w:abstractNumId w:val="13"/>
  </w:num>
  <w:num w:numId="12">
    <w:abstractNumId w:val="15"/>
  </w:num>
  <w:num w:numId="13">
    <w:abstractNumId w:val="0"/>
  </w:num>
  <w:num w:numId="14">
    <w:abstractNumId w:val="12"/>
  </w:num>
  <w:num w:numId="15">
    <w:abstractNumId w:val="18"/>
  </w:num>
  <w:num w:numId="16">
    <w:abstractNumId w:val="9"/>
  </w:num>
  <w:num w:numId="17">
    <w:abstractNumId w:val="14"/>
  </w:num>
  <w:num w:numId="18">
    <w:abstractNumId w:val="7"/>
  </w:num>
  <w:num w:numId="19">
    <w:abstractNumId w:val="4"/>
  </w:num>
  <w:num w:numId="20">
    <w:abstractNumId w:val="2"/>
  </w:num>
  <w:num w:numId="21">
    <w:abstractNumId w:val="20"/>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D"/>
    <w:rsid w:val="00006A3D"/>
    <w:rsid w:val="0001300C"/>
    <w:rsid w:val="000130A3"/>
    <w:rsid w:val="00022584"/>
    <w:rsid w:val="000277F1"/>
    <w:rsid w:val="00031901"/>
    <w:rsid w:val="00034F02"/>
    <w:rsid w:val="00036555"/>
    <w:rsid w:val="000405AF"/>
    <w:rsid w:val="0004153B"/>
    <w:rsid w:val="00042BAB"/>
    <w:rsid w:val="00047A9B"/>
    <w:rsid w:val="000503AB"/>
    <w:rsid w:val="0005425A"/>
    <w:rsid w:val="00061794"/>
    <w:rsid w:val="00062A95"/>
    <w:rsid w:val="000658B5"/>
    <w:rsid w:val="000708D1"/>
    <w:rsid w:val="0007269A"/>
    <w:rsid w:val="000754AF"/>
    <w:rsid w:val="00084BA2"/>
    <w:rsid w:val="0009025C"/>
    <w:rsid w:val="00096108"/>
    <w:rsid w:val="000A2167"/>
    <w:rsid w:val="000A3ABA"/>
    <w:rsid w:val="000B05CD"/>
    <w:rsid w:val="000C1080"/>
    <w:rsid w:val="000C24F8"/>
    <w:rsid w:val="000C2F4D"/>
    <w:rsid w:val="000C4146"/>
    <w:rsid w:val="000D2245"/>
    <w:rsid w:val="000F44A8"/>
    <w:rsid w:val="00120716"/>
    <w:rsid w:val="0013763C"/>
    <w:rsid w:val="001410DC"/>
    <w:rsid w:val="001448EB"/>
    <w:rsid w:val="00146787"/>
    <w:rsid w:val="001469E1"/>
    <w:rsid w:val="001518D3"/>
    <w:rsid w:val="001547E7"/>
    <w:rsid w:val="00161236"/>
    <w:rsid w:val="001616CA"/>
    <w:rsid w:val="00167247"/>
    <w:rsid w:val="00173D56"/>
    <w:rsid w:val="001831D9"/>
    <w:rsid w:val="0018324E"/>
    <w:rsid w:val="001932A7"/>
    <w:rsid w:val="00193D4E"/>
    <w:rsid w:val="001A4962"/>
    <w:rsid w:val="001A597E"/>
    <w:rsid w:val="001A6F55"/>
    <w:rsid w:val="001A78A3"/>
    <w:rsid w:val="001B6AFD"/>
    <w:rsid w:val="001C1736"/>
    <w:rsid w:val="001C1D36"/>
    <w:rsid w:val="001C684D"/>
    <w:rsid w:val="001E2299"/>
    <w:rsid w:val="001E2FD8"/>
    <w:rsid w:val="001E78C3"/>
    <w:rsid w:val="001F3CB8"/>
    <w:rsid w:val="0020694C"/>
    <w:rsid w:val="00206B2D"/>
    <w:rsid w:val="002078EA"/>
    <w:rsid w:val="00222D5A"/>
    <w:rsid w:val="0023074C"/>
    <w:rsid w:val="00240B99"/>
    <w:rsid w:val="002445B3"/>
    <w:rsid w:val="0024699A"/>
    <w:rsid w:val="0025312A"/>
    <w:rsid w:val="00264714"/>
    <w:rsid w:val="00265F9F"/>
    <w:rsid w:val="00267BDB"/>
    <w:rsid w:val="002711C6"/>
    <w:rsid w:val="0027146D"/>
    <w:rsid w:val="002743C5"/>
    <w:rsid w:val="00275905"/>
    <w:rsid w:val="00284D36"/>
    <w:rsid w:val="0028719A"/>
    <w:rsid w:val="00287C3E"/>
    <w:rsid w:val="002939A6"/>
    <w:rsid w:val="002A6090"/>
    <w:rsid w:val="002B08EC"/>
    <w:rsid w:val="002B0B8F"/>
    <w:rsid w:val="002B2061"/>
    <w:rsid w:val="002B3543"/>
    <w:rsid w:val="002C46A8"/>
    <w:rsid w:val="002D3F41"/>
    <w:rsid w:val="002D7323"/>
    <w:rsid w:val="002E348E"/>
    <w:rsid w:val="002F2CE9"/>
    <w:rsid w:val="002F79B1"/>
    <w:rsid w:val="00303B2B"/>
    <w:rsid w:val="003069B5"/>
    <w:rsid w:val="00307EA9"/>
    <w:rsid w:val="0031248A"/>
    <w:rsid w:val="00317026"/>
    <w:rsid w:val="00317F03"/>
    <w:rsid w:val="00326E38"/>
    <w:rsid w:val="00330A72"/>
    <w:rsid w:val="00330B16"/>
    <w:rsid w:val="0033598F"/>
    <w:rsid w:val="00335DE1"/>
    <w:rsid w:val="00347846"/>
    <w:rsid w:val="00350861"/>
    <w:rsid w:val="00361662"/>
    <w:rsid w:val="003653FF"/>
    <w:rsid w:val="0037050D"/>
    <w:rsid w:val="003738D7"/>
    <w:rsid w:val="00380142"/>
    <w:rsid w:val="00384202"/>
    <w:rsid w:val="00384858"/>
    <w:rsid w:val="00395EA8"/>
    <w:rsid w:val="003A58BD"/>
    <w:rsid w:val="003A6C44"/>
    <w:rsid w:val="003B53B6"/>
    <w:rsid w:val="003C59DC"/>
    <w:rsid w:val="003C6E54"/>
    <w:rsid w:val="003D2726"/>
    <w:rsid w:val="003E06FE"/>
    <w:rsid w:val="003E4465"/>
    <w:rsid w:val="003E6E31"/>
    <w:rsid w:val="003F4089"/>
    <w:rsid w:val="003F47A6"/>
    <w:rsid w:val="0040030D"/>
    <w:rsid w:val="00402363"/>
    <w:rsid w:val="0040701D"/>
    <w:rsid w:val="00407112"/>
    <w:rsid w:val="00417262"/>
    <w:rsid w:val="0042676F"/>
    <w:rsid w:val="0043109C"/>
    <w:rsid w:val="00437E60"/>
    <w:rsid w:val="00442CAD"/>
    <w:rsid w:val="004435EC"/>
    <w:rsid w:val="00446C8F"/>
    <w:rsid w:val="00446E7A"/>
    <w:rsid w:val="00447377"/>
    <w:rsid w:val="00447787"/>
    <w:rsid w:val="00453D24"/>
    <w:rsid w:val="00454B39"/>
    <w:rsid w:val="00455A5F"/>
    <w:rsid w:val="00467CCF"/>
    <w:rsid w:val="00472F13"/>
    <w:rsid w:val="0047581D"/>
    <w:rsid w:val="00484A86"/>
    <w:rsid w:val="004953A7"/>
    <w:rsid w:val="00497E97"/>
    <w:rsid w:val="004B0005"/>
    <w:rsid w:val="004B1238"/>
    <w:rsid w:val="004B1A2A"/>
    <w:rsid w:val="004B481C"/>
    <w:rsid w:val="004C0874"/>
    <w:rsid w:val="004C6BD8"/>
    <w:rsid w:val="004D57E2"/>
    <w:rsid w:val="004E420F"/>
    <w:rsid w:val="004F2D74"/>
    <w:rsid w:val="004F5206"/>
    <w:rsid w:val="004F617F"/>
    <w:rsid w:val="005063FD"/>
    <w:rsid w:val="00506A11"/>
    <w:rsid w:val="00514449"/>
    <w:rsid w:val="0051679A"/>
    <w:rsid w:val="00520CA8"/>
    <w:rsid w:val="00521B20"/>
    <w:rsid w:val="0052341A"/>
    <w:rsid w:val="005359DF"/>
    <w:rsid w:val="00541374"/>
    <w:rsid w:val="00541922"/>
    <w:rsid w:val="005516D4"/>
    <w:rsid w:val="005627B8"/>
    <w:rsid w:val="00563150"/>
    <w:rsid w:val="0056479D"/>
    <w:rsid w:val="00566C4B"/>
    <w:rsid w:val="00567D41"/>
    <w:rsid w:val="0057236E"/>
    <w:rsid w:val="00573DB6"/>
    <w:rsid w:val="00582CF0"/>
    <w:rsid w:val="00586698"/>
    <w:rsid w:val="0059077D"/>
    <w:rsid w:val="005968C4"/>
    <w:rsid w:val="005969D7"/>
    <w:rsid w:val="005A03DB"/>
    <w:rsid w:val="005A26E4"/>
    <w:rsid w:val="005A3E6D"/>
    <w:rsid w:val="005B2F7D"/>
    <w:rsid w:val="005E0A3B"/>
    <w:rsid w:val="005E18B4"/>
    <w:rsid w:val="005E7CE0"/>
    <w:rsid w:val="005F260B"/>
    <w:rsid w:val="005F7E47"/>
    <w:rsid w:val="006007F4"/>
    <w:rsid w:val="0060231D"/>
    <w:rsid w:val="006032FC"/>
    <w:rsid w:val="006074E5"/>
    <w:rsid w:val="00607D78"/>
    <w:rsid w:val="006216DF"/>
    <w:rsid w:val="00621950"/>
    <w:rsid w:val="00621ABC"/>
    <w:rsid w:val="00630E43"/>
    <w:rsid w:val="00631C75"/>
    <w:rsid w:val="00631FF7"/>
    <w:rsid w:val="0063240C"/>
    <w:rsid w:val="00633376"/>
    <w:rsid w:val="00636108"/>
    <w:rsid w:val="006419D0"/>
    <w:rsid w:val="006424B2"/>
    <w:rsid w:val="0064270D"/>
    <w:rsid w:val="00646D52"/>
    <w:rsid w:val="00656B19"/>
    <w:rsid w:val="00662106"/>
    <w:rsid w:val="006635E8"/>
    <w:rsid w:val="00665198"/>
    <w:rsid w:val="00665A2B"/>
    <w:rsid w:val="00667A74"/>
    <w:rsid w:val="006713F6"/>
    <w:rsid w:val="0067405D"/>
    <w:rsid w:val="00674070"/>
    <w:rsid w:val="00680858"/>
    <w:rsid w:val="0068336E"/>
    <w:rsid w:val="0068546F"/>
    <w:rsid w:val="00686E85"/>
    <w:rsid w:val="006B2C16"/>
    <w:rsid w:val="006B74B5"/>
    <w:rsid w:val="006C331E"/>
    <w:rsid w:val="006D0477"/>
    <w:rsid w:val="006E35F2"/>
    <w:rsid w:val="006E5E2A"/>
    <w:rsid w:val="006F332F"/>
    <w:rsid w:val="006F588A"/>
    <w:rsid w:val="006F60BD"/>
    <w:rsid w:val="00701981"/>
    <w:rsid w:val="00702740"/>
    <w:rsid w:val="00702DC1"/>
    <w:rsid w:val="007055F0"/>
    <w:rsid w:val="00707098"/>
    <w:rsid w:val="00721C75"/>
    <w:rsid w:val="00723007"/>
    <w:rsid w:val="00725B28"/>
    <w:rsid w:val="00730F44"/>
    <w:rsid w:val="00736269"/>
    <w:rsid w:val="00757A67"/>
    <w:rsid w:val="007651D0"/>
    <w:rsid w:val="00767A8B"/>
    <w:rsid w:val="00774F0F"/>
    <w:rsid w:val="00774FD5"/>
    <w:rsid w:val="007779F8"/>
    <w:rsid w:val="00797F44"/>
    <w:rsid w:val="007B3AC3"/>
    <w:rsid w:val="007C1283"/>
    <w:rsid w:val="007C2894"/>
    <w:rsid w:val="007C496E"/>
    <w:rsid w:val="007D4E5B"/>
    <w:rsid w:val="007D7296"/>
    <w:rsid w:val="007E3CF2"/>
    <w:rsid w:val="007E64A5"/>
    <w:rsid w:val="007F196B"/>
    <w:rsid w:val="007F1F4B"/>
    <w:rsid w:val="007F2817"/>
    <w:rsid w:val="007F706C"/>
    <w:rsid w:val="007F74F6"/>
    <w:rsid w:val="00803A9D"/>
    <w:rsid w:val="008121B5"/>
    <w:rsid w:val="008155CA"/>
    <w:rsid w:val="00817BDB"/>
    <w:rsid w:val="008228AB"/>
    <w:rsid w:val="00826BAE"/>
    <w:rsid w:val="00831282"/>
    <w:rsid w:val="00837123"/>
    <w:rsid w:val="00847B35"/>
    <w:rsid w:val="00857101"/>
    <w:rsid w:val="008608A8"/>
    <w:rsid w:val="00860DB7"/>
    <w:rsid w:val="00860F42"/>
    <w:rsid w:val="008625B2"/>
    <w:rsid w:val="0087043C"/>
    <w:rsid w:val="0087772A"/>
    <w:rsid w:val="00882E3C"/>
    <w:rsid w:val="00891C3D"/>
    <w:rsid w:val="00891C66"/>
    <w:rsid w:val="00892FE0"/>
    <w:rsid w:val="008956E9"/>
    <w:rsid w:val="00895D5D"/>
    <w:rsid w:val="008A0B7B"/>
    <w:rsid w:val="008C51D4"/>
    <w:rsid w:val="008C67B9"/>
    <w:rsid w:val="008D1235"/>
    <w:rsid w:val="008D38F1"/>
    <w:rsid w:val="008D3AEF"/>
    <w:rsid w:val="008D6802"/>
    <w:rsid w:val="008D7309"/>
    <w:rsid w:val="008E2E21"/>
    <w:rsid w:val="008E6FF2"/>
    <w:rsid w:val="008F1349"/>
    <w:rsid w:val="008F26C2"/>
    <w:rsid w:val="008F5542"/>
    <w:rsid w:val="008F5678"/>
    <w:rsid w:val="008F59AA"/>
    <w:rsid w:val="008F648C"/>
    <w:rsid w:val="008F64F6"/>
    <w:rsid w:val="008F7E22"/>
    <w:rsid w:val="00901922"/>
    <w:rsid w:val="00905609"/>
    <w:rsid w:val="00910C59"/>
    <w:rsid w:val="009114ED"/>
    <w:rsid w:val="00916512"/>
    <w:rsid w:val="0092534A"/>
    <w:rsid w:val="00926D2F"/>
    <w:rsid w:val="009323F6"/>
    <w:rsid w:val="00940DDB"/>
    <w:rsid w:val="00944490"/>
    <w:rsid w:val="0095687E"/>
    <w:rsid w:val="00961B74"/>
    <w:rsid w:val="00965A76"/>
    <w:rsid w:val="009744B9"/>
    <w:rsid w:val="00992006"/>
    <w:rsid w:val="009933A3"/>
    <w:rsid w:val="009938A2"/>
    <w:rsid w:val="009A0B08"/>
    <w:rsid w:val="009A0F8A"/>
    <w:rsid w:val="009A1FB0"/>
    <w:rsid w:val="009A547B"/>
    <w:rsid w:val="009B76A8"/>
    <w:rsid w:val="009C6DBD"/>
    <w:rsid w:val="009D2C0C"/>
    <w:rsid w:val="009E4A53"/>
    <w:rsid w:val="009E6EFF"/>
    <w:rsid w:val="00A00942"/>
    <w:rsid w:val="00A05E9F"/>
    <w:rsid w:val="00A07658"/>
    <w:rsid w:val="00A208D4"/>
    <w:rsid w:val="00A2487D"/>
    <w:rsid w:val="00A27025"/>
    <w:rsid w:val="00A27857"/>
    <w:rsid w:val="00A35D37"/>
    <w:rsid w:val="00A37EA5"/>
    <w:rsid w:val="00A405DF"/>
    <w:rsid w:val="00A43F31"/>
    <w:rsid w:val="00A47895"/>
    <w:rsid w:val="00A55F0A"/>
    <w:rsid w:val="00A6250E"/>
    <w:rsid w:val="00A6287D"/>
    <w:rsid w:val="00A759CF"/>
    <w:rsid w:val="00A81E6A"/>
    <w:rsid w:val="00AA403A"/>
    <w:rsid w:val="00AB1238"/>
    <w:rsid w:val="00AC08B2"/>
    <w:rsid w:val="00AC149A"/>
    <w:rsid w:val="00AC3D65"/>
    <w:rsid w:val="00AC66F7"/>
    <w:rsid w:val="00AC7AE1"/>
    <w:rsid w:val="00AD037D"/>
    <w:rsid w:val="00AD09A8"/>
    <w:rsid w:val="00AD661E"/>
    <w:rsid w:val="00AE29F5"/>
    <w:rsid w:val="00AF0B41"/>
    <w:rsid w:val="00AF44AE"/>
    <w:rsid w:val="00AF71C4"/>
    <w:rsid w:val="00AF784B"/>
    <w:rsid w:val="00AF7987"/>
    <w:rsid w:val="00B00A97"/>
    <w:rsid w:val="00B04EBB"/>
    <w:rsid w:val="00B06B49"/>
    <w:rsid w:val="00B071D0"/>
    <w:rsid w:val="00B10497"/>
    <w:rsid w:val="00B10821"/>
    <w:rsid w:val="00B11F18"/>
    <w:rsid w:val="00B1371C"/>
    <w:rsid w:val="00B17125"/>
    <w:rsid w:val="00B21206"/>
    <w:rsid w:val="00B31528"/>
    <w:rsid w:val="00B339B1"/>
    <w:rsid w:val="00B34F7F"/>
    <w:rsid w:val="00B370DD"/>
    <w:rsid w:val="00B37356"/>
    <w:rsid w:val="00B4054F"/>
    <w:rsid w:val="00B53E0D"/>
    <w:rsid w:val="00B55B16"/>
    <w:rsid w:val="00B56FF8"/>
    <w:rsid w:val="00B71B4C"/>
    <w:rsid w:val="00B77CEE"/>
    <w:rsid w:val="00B84D75"/>
    <w:rsid w:val="00B85685"/>
    <w:rsid w:val="00B8755B"/>
    <w:rsid w:val="00BA4749"/>
    <w:rsid w:val="00BB060D"/>
    <w:rsid w:val="00BB7EE0"/>
    <w:rsid w:val="00BD233D"/>
    <w:rsid w:val="00BE0134"/>
    <w:rsid w:val="00BE353A"/>
    <w:rsid w:val="00BE48D1"/>
    <w:rsid w:val="00BF18BF"/>
    <w:rsid w:val="00BF2473"/>
    <w:rsid w:val="00BF7DDC"/>
    <w:rsid w:val="00C07C41"/>
    <w:rsid w:val="00C13A61"/>
    <w:rsid w:val="00C1618E"/>
    <w:rsid w:val="00C224DD"/>
    <w:rsid w:val="00C24F6C"/>
    <w:rsid w:val="00C309FB"/>
    <w:rsid w:val="00C37DD6"/>
    <w:rsid w:val="00C47989"/>
    <w:rsid w:val="00C479D2"/>
    <w:rsid w:val="00C47CED"/>
    <w:rsid w:val="00C51A7A"/>
    <w:rsid w:val="00C53704"/>
    <w:rsid w:val="00C73B41"/>
    <w:rsid w:val="00C76A51"/>
    <w:rsid w:val="00C8574E"/>
    <w:rsid w:val="00C9176B"/>
    <w:rsid w:val="00CA5A50"/>
    <w:rsid w:val="00CA788A"/>
    <w:rsid w:val="00CC0EB8"/>
    <w:rsid w:val="00CC1B24"/>
    <w:rsid w:val="00CC58CC"/>
    <w:rsid w:val="00CD1A9A"/>
    <w:rsid w:val="00CD5C55"/>
    <w:rsid w:val="00CE5B35"/>
    <w:rsid w:val="00CE5F02"/>
    <w:rsid w:val="00CE6590"/>
    <w:rsid w:val="00CE7D00"/>
    <w:rsid w:val="00CF1428"/>
    <w:rsid w:val="00CF2778"/>
    <w:rsid w:val="00D02FAF"/>
    <w:rsid w:val="00D15F38"/>
    <w:rsid w:val="00D32325"/>
    <w:rsid w:val="00D35869"/>
    <w:rsid w:val="00D376B7"/>
    <w:rsid w:val="00D5231C"/>
    <w:rsid w:val="00D54A82"/>
    <w:rsid w:val="00D5651E"/>
    <w:rsid w:val="00D57D94"/>
    <w:rsid w:val="00D60B47"/>
    <w:rsid w:val="00D6236E"/>
    <w:rsid w:val="00D6507E"/>
    <w:rsid w:val="00D66384"/>
    <w:rsid w:val="00D86280"/>
    <w:rsid w:val="00D90C23"/>
    <w:rsid w:val="00D91D5E"/>
    <w:rsid w:val="00DA3677"/>
    <w:rsid w:val="00DA43DA"/>
    <w:rsid w:val="00DA46D6"/>
    <w:rsid w:val="00DA49BE"/>
    <w:rsid w:val="00DB43F7"/>
    <w:rsid w:val="00DB48C5"/>
    <w:rsid w:val="00DB4B7D"/>
    <w:rsid w:val="00DB671B"/>
    <w:rsid w:val="00DC04CA"/>
    <w:rsid w:val="00DC5296"/>
    <w:rsid w:val="00DC6953"/>
    <w:rsid w:val="00DC698D"/>
    <w:rsid w:val="00DC6B25"/>
    <w:rsid w:val="00DC6E38"/>
    <w:rsid w:val="00DD00CE"/>
    <w:rsid w:val="00DD04DE"/>
    <w:rsid w:val="00DD60CE"/>
    <w:rsid w:val="00DE7C52"/>
    <w:rsid w:val="00DF5777"/>
    <w:rsid w:val="00E0470B"/>
    <w:rsid w:val="00E04739"/>
    <w:rsid w:val="00E051EF"/>
    <w:rsid w:val="00E2416F"/>
    <w:rsid w:val="00E25187"/>
    <w:rsid w:val="00E278D3"/>
    <w:rsid w:val="00E307E6"/>
    <w:rsid w:val="00E30DC7"/>
    <w:rsid w:val="00E30F7F"/>
    <w:rsid w:val="00E3370F"/>
    <w:rsid w:val="00E33BD0"/>
    <w:rsid w:val="00E3571D"/>
    <w:rsid w:val="00E40632"/>
    <w:rsid w:val="00E41501"/>
    <w:rsid w:val="00E4354B"/>
    <w:rsid w:val="00E43DAC"/>
    <w:rsid w:val="00E461F2"/>
    <w:rsid w:val="00E47DD6"/>
    <w:rsid w:val="00E51D8F"/>
    <w:rsid w:val="00E57016"/>
    <w:rsid w:val="00E60C6E"/>
    <w:rsid w:val="00E6284C"/>
    <w:rsid w:val="00E62E9A"/>
    <w:rsid w:val="00E71114"/>
    <w:rsid w:val="00E73BF2"/>
    <w:rsid w:val="00E771AD"/>
    <w:rsid w:val="00E877E7"/>
    <w:rsid w:val="00E9034B"/>
    <w:rsid w:val="00E916E2"/>
    <w:rsid w:val="00E9359B"/>
    <w:rsid w:val="00EA45EF"/>
    <w:rsid w:val="00EA633C"/>
    <w:rsid w:val="00EB1575"/>
    <w:rsid w:val="00EB4D88"/>
    <w:rsid w:val="00EC4B71"/>
    <w:rsid w:val="00EC56C1"/>
    <w:rsid w:val="00ED2107"/>
    <w:rsid w:val="00ED5B51"/>
    <w:rsid w:val="00ED6C77"/>
    <w:rsid w:val="00ED6D3C"/>
    <w:rsid w:val="00ED7DAD"/>
    <w:rsid w:val="00EE7290"/>
    <w:rsid w:val="00EF1D62"/>
    <w:rsid w:val="00EF6FE9"/>
    <w:rsid w:val="00EF7645"/>
    <w:rsid w:val="00F0788B"/>
    <w:rsid w:val="00F142B1"/>
    <w:rsid w:val="00F205C9"/>
    <w:rsid w:val="00F226BF"/>
    <w:rsid w:val="00F270C0"/>
    <w:rsid w:val="00F3132A"/>
    <w:rsid w:val="00F55A89"/>
    <w:rsid w:val="00F55AA7"/>
    <w:rsid w:val="00F61DDE"/>
    <w:rsid w:val="00F621F3"/>
    <w:rsid w:val="00F6610F"/>
    <w:rsid w:val="00F677EE"/>
    <w:rsid w:val="00F718AD"/>
    <w:rsid w:val="00F72E58"/>
    <w:rsid w:val="00F92EFB"/>
    <w:rsid w:val="00FA14FA"/>
    <w:rsid w:val="00FA6687"/>
    <w:rsid w:val="00FB2870"/>
    <w:rsid w:val="00FB2952"/>
    <w:rsid w:val="00FC3780"/>
    <w:rsid w:val="00FC3960"/>
    <w:rsid w:val="00FD29A1"/>
    <w:rsid w:val="00FE0991"/>
    <w:rsid w:val="00FE21E3"/>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4363"/>
  <w15:chartTrackingRefBased/>
  <w15:docId w15:val="{E65019CF-93C9-46FC-8934-6A91FE5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AD"/>
    <w:pPr>
      <w:spacing w:after="200" w:line="276" w:lineRule="auto"/>
    </w:pPr>
  </w:style>
  <w:style w:type="paragraph" w:styleId="Heading1">
    <w:name w:val="heading 1"/>
    <w:basedOn w:val="Normal"/>
    <w:link w:val="Heading1Char"/>
    <w:uiPriority w:val="9"/>
    <w:qFormat/>
    <w:rsid w:val="00B37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AD"/>
    <w:pPr>
      <w:ind w:left="720"/>
      <w:contextualSpacing/>
    </w:pPr>
  </w:style>
  <w:style w:type="character" w:styleId="Hyperlink">
    <w:name w:val="Hyperlink"/>
    <w:basedOn w:val="DefaultParagraphFont"/>
    <w:uiPriority w:val="99"/>
    <w:unhideWhenUsed/>
    <w:rsid w:val="00882E3C"/>
    <w:rPr>
      <w:color w:val="0563C1" w:themeColor="hyperlink"/>
      <w:u w:val="single"/>
    </w:rPr>
  </w:style>
  <w:style w:type="character" w:styleId="FollowedHyperlink">
    <w:name w:val="FollowedHyperlink"/>
    <w:basedOn w:val="DefaultParagraphFont"/>
    <w:uiPriority w:val="99"/>
    <w:semiHidden/>
    <w:unhideWhenUsed/>
    <w:rsid w:val="005E7CE0"/>
    <w:rPr>
      <w:color w:val="954F72" w:themeColor="followedHyperlink"/>
      <w:u w:val="single"/>
    </w:rPr>
  </w:style>
  <w:style w:type="paragraph" w:styleId="BalloonText">
    <w:name w:val="Balloon Text"/>
    <w:basedOn w:val="Normal"/>
    <w:link w:val="BalloonTextChar"/>
    <w:uiPriority w:val="99"/>
    <w:semiHidden/>
    <w:unhideWhenUsed/>
    <w:rsid w:val="00607D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D78"/>
    <w:rPr>
      <w:rFonts w:ascii="Segoe UI" w:hAnsi="Segoe UI"/>
      <w:sz w:val="18"/>
      <w:szCs w:val="18"/>
    </w:rPr>
  </w:style>
  <w:style w:type="table" w:styleId="TableGrid">
    <w:name w:val="Table Grid"/>
    <w:basedOn w:val="TableNormal"/>
    <w:uiPriority w:val="39"/>
    <w:rsid w:val="00EC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74C"/>
    <w:rPr>
      <w:sz w:val="16"/>
      <w:szCs w:val="16"/>
    </w:rPr>
  </w:style>
  <w:style w:type="paragraph" w:styleId="CommentText">
    <w:name w:val="annotation text"/>
    <w:basedOn w:val="Normal"/>
    <w:link w:val="CommentTextChar"/>
    <w:uiPriority w:val="99"/>
    <w:semiHidden/>
    <w:unhideWhenUsed/>
    <w:rsid w:val="0023074C"/>
    <w:pPr>
      <w:spacing w:line="240" w:lineRule="auto"/>
    </w:pPr>
    <w:rPr>
      <w:sz w:val="20"/>
      <w:szCs w:val="20"/>
    </w:rPr>
  </w:style>
  <w:style w:type="character" w:customStyle="1" w:styleId="CommentTextChar">
    <w:name w:val="Comment Text Char"/>
    <w:basedOn w:val="DefaultParagraphFont"/>
    <w:link w:val="CommentText"/>
    <w:uiPriority w:val="99"/>
    <w:semiHidden/>
    <w:rsid w:val="0023074C"/>
    <w:rPr>
      <w:sz w:val="20"/>
      <w:szCs w:val="20"/>
    </w:rPr>
  </w:style>
  <w:style w:type="paragraph" w:styleId="CommentSubject">
    <w:name w:val="annotation subject"/>
    <w:basedOn w:val="CommentText"/>
    <w:next w:val="CommentText"/>
    <w:link w:val="CommentSubjectChar"/>
    <w:uiPriority w:val="99"/>
    <w:semiHidden/>
    <w:unhideWhenUsed/>
    <w:rsid w:val="0023074C"/>
    <w:rPr>
      <w:b/>
      <w:bCs/>
    </w:rPr>
  </w:style>
  <w:style w:type="character" w:customStyle="1" w:styleId="CommentSubjectChar">
    <w:name w:val="Comment Subject Char"/>
    <w:basedOn w:val="CommentTextChar"/>
    <w:link w:val="CommentSubject"/>
    <w:uiPriority w:val="99"/>
    <w:semiHidden/>
    <w:rsid w:val="0023074C"/>
    <w:rPr>
      <w:b/>
      <w:bCs/>
      <w:sz w:val="20"/>
      <w:szCs w:val="20"/>
    </w:rPr>
  </w:style>
  <w:style w:type="paragraph" w:customStyle="1" w:styleId="Default">
    <w:name w:val="Default"/>
    <w:rsid w:val="00910C59"/>
    <w:pPr>
      <w:autoSpaceDE w:val="0"/>
      <w:autoSpaceDN w:val="0"/>
      <w:adjustRightInd w:val="0"/>
      <w:spacing w:after="0" w:line="240" w:lineRule="auto"/>
    </w:pPr>
    <w:rPr>
      <w:rFonts w:ascii="Arimo" w:hAnsi="Arimo" w:cs="Arimo"/>
      <w:color w:val="000000"/>
      <w:sz w:val="24"/>
      <w:szCs w:val="24"/>
    </w:rPr>
  </w:style>
  <w:style w:type="character" w:styleId="Strong">
    <w:name w:val="Strong"/>
    <w:basedOn w:val="DefaultParagraphFont"/>
    <w:uiPriority w:val="22"/>
    <w:qFormat/>
    <w:rsid w:val="003F47A6"/>
    <w:rPr>
      <w:b/>
      <w:bCs/>
    </w:rPr>
  </w:style>
  <w:style w:type="paragraph" w:styleId="NormalWeb">
    <w:name w:val="Normal (Web)"/>
    <w:basedOn w:val="Normal"/>
    <w:uiPriority w:val="99"/>
    <w:unhideWhenUsed/>
    <w:rsid w:val="00E30F7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9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4B2"/>
    <w:pPr>
      <w:spacing w:after="0" w:line="240" w:lineRule="auto"/>
    </w:pPr>
  </w:style>
  <w:style w:type="character" w:customStyle="1" w:styleId="Heading1Char">
    <w:name w:val="Heading 1 Char"/>
    <w:basedOn w:val="DefaultParagraphFont"/>
    <w:link w:val="Heading1"/>
    <w:uiPriority w:val="9"/>
    <w:rsid w:val="00B3735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7290">
      <w:bodyDiv w:val="1"/>
      <w:marLeft w:val="0"/>
      <w:marRight w:val="0"/>
      <w:marTop w:val="0"/>
      <w:marBottom w:val="0"/>
      <w:divBdr>
        <w:top w:val="none" w:sz="0" w:space="0" w:color="auto"/>
        <w:left w:val="none" w:sz="0" w:space="0" w:color="auto"/>
        <w:bottom w:val="none" w:sz="0" w:space="0" w:color="auto"/>
        <w:right w:val="none" w:sz="0" w:space="0" w:color="auto"/>
      </w:divBdr>
    </w:div>
    <w:div w:id="1954357266">
      <w:bodyDiv w:val="1"/>
      <w:marLeft w:val="0"/>
      <w:marRight w:val="0"/>
      <w:marTop w:val="0"/>
      <w:marBottom w:val="0"/>
      <w:divBdr>
        <w:top w:val="none" w:sz="0" w:space="0" w:color="auto"/>
        <w:left w:val="none" w:sz="0" w:space="0" w:color="auto"/>
        <w:bottom w:val="none" w:sz="0" w:space="0" w:color="auto"/>
        <w:right w:val="none" w:sz="0" w:space="0" w:color="auto"/>
      </w:divBdr>
    </w:div>
    <w:div w:id="1960137877">
      <w:bodyDiv w:val="1"/>
      <w:marLeft w:val="0"/>
      <w:marRight w:val="0"/>
      <w:marTop w:val="0"/>
      <w:marBottom w:val="0"/>
      <w:divBdr>
        <w:top w:val="none" w:sz="0" w:space="0" w:color="auto"/>
        <w:left w:val="none" w:sz="0" w:space="0" w:color="auto"/>
        <w:bottom w:val="none" w:sz="0" w:space="0" w:color="auto"/>
        <w:right w:val="none" w:sz="0" w:space="0" w:color="auto"/>
      </w:divBdr>
    </w:div>
    <w:div w:id="20201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rYuINILGW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1@swanmoreapp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mmerreadingchalle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Hughes</dc:creator>
  <cp:keywords/>
  <dc:description/>
  <cp:lastModifiedBy>tricia Clark</cp:lastModifiedBy>
  <cp:revision>51</cp:revision>
  <cp:lastPrinted>2021-01-05T15:04:00Z</cp:lastPrinted>
  <dcterms:created xsi:type="dcterms:W3CDTF">2021-07-19T09:56:00Z</dcterms:created>
  <dcterms:modified xsi:type="dcterms:W3CDTF">2021-07-19T12:08:00Z</dcterms:modified>
</cp:coreProperties>
</file>